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EE" w:rsidRPr="00E564DC" w:rsidRDefault="00BD0BEE" w:rsidP="009B5EF6">
      <w:pPr>
        <w:widowControl/>
        <w:jc w:val="center"/>
        <w:rPr>
          <w:rFonts w:ascii="黑体" w:eastAsia="黑体" w:hAnsi="黑体" w:cs="Arial"/>
          <w:b/>
          <w:color w:val="000000"/>
          <w:kern w:val="0"/>
          <w:sz w:val="36"/>
          <w:szCs w:val="36"/>
        </w:rPr>
      </w:pPr>
      <w:r w:rsidRPr="00E564DC">
        <w:rPr>
          <w:rFonts w:ascii="黑体" w:eastAsia="黑体" w:hAnsi="黑体" w:cs="Arial" w:hint="eastAsia"/>
          <w:b/>
          <w:color w:val="000000"/>
          <w:kern w:val="0"/>
          <w:sz w:val="36"/>
          <w:szCs w:val="36"/>
        </w:rPr>
        <w:t>社会体育学院党建工作校内巡查整改报告</w:t>
      </w:r>
    </w:p>
    <w:p w:rsidR="00BD0BEE" w:rsidRPr="00E564DC" w:rsidRDefault="00BD0BEE" w:rsidP="00033391">
      <w:pPr>
        <w:widowControl/>
        <w:adjustRightInd w:val="0"/>
        <w:spacing w:line="620" w:lineRule="exact"/>
        <w:ind w:firstLineChars="200" w:firstLine="31680"/>
        <w:jc w:val="left"/>
        <w:rPr>
          <w:rFonts w:ascii="宋体"/>
          <w:bCs/>
          <w:color w:val="000000"/>
          <w:kern w:val="24"/>
          <w:sz w:val="28"/>
          <w:szCs w:val="28"/>
        </w:rPr>
      </w:pPr>
      <w:r w:rsidRPr="00C44CE4">
        <w:rPr>
          <w:rFonts w:ascii="宋体" w:hAnsi="宋体" w:cs="Arial" w:hint="eastAsia"/>
          <w:color w:val="000000"/>
          <w:kern w:val="0"/>
          <w:sz w:val="28"/>
          <w:szCs w:val="28"/>
        </w:rPr>
        <w:t>在校党委的正确领导下，社会体育学院认真学习贯彻习近平新时代中国特色社会主义理论和十九大精神，努力贯彻落实学校第一次党代会</w:t>
      </w:r>
      <w:r>
        <w:rPr>
          <w:rFonts w:ascii="宋体" w:hAnsi="宋体" w:cs="Arial" w:hint="eastAsia"/>
          <w:color w:val="000000"/>
          <w:kern w:val="0"/>
          <w:sz w:val="28"/>
          <w:szCs w:val="28"/>
        </w:rPr>
        <w:t>精神</w:t>
      </w:r>
      <w:r w:rsidRPr="00C44CE4">
        <w:rPr>
          <w:rFonts w:ascii="宋体" w:hAnsi="宋体" w:cs="Arial" w:hint="eastAsia"/>
          <w:color w:val="000000"/>
          <w:kern w:val="0"/>
          <w:sz w:val="28"/>
          <w:szCs w:val="28"/>
        </w:rPr>
        <w:t>，</w:t>
      </w:r>
      <w:r w:rsidRPr="00C44CE4">
        <w:rPr>
          <w:rFonts w:ascii="宋体" w:hAnsi="宋体" w:hint="eastAsia"/>
          <w:bCs/>
          <w:color w:val="000000"/>
          <w:kern w:val="24"/>
          <w:sz w:val="28"/>
          <w:szCs w:val="28"/>
        </w:rPr>
        <w:t>坚持党建与教学、科研、人才培养相结合，</w:t>
      </w:r>
      <w:r>
        <w:rPr>
          <w:rFonts w:ascii="宋体" w:hAnsi="宋体" w:hint="eastAsia"/>
          <w:bCs/>
          <w:color w:val="000000"/>
          <w:kern w:val="24"/>
          <w:sz w:val="28"/>
          <w:szCs w:val="28"/>
        </w:rPr>
        <w:t>以校内巡查整改为契机，全面整治学院各项工作。按照《</w:t>
      </w:r>
      <w:r w:rsidRPr="00E564DC">
        <w:rPr>
          <w:rFonts w:ascii="宋体" w:hAnsi="宋体" w:hint="eastAsia"/>
          <w:bCs/>
          <w:color w:val="000000"/>
          <w:kern w:val="24"/>
          <w:sz w:val="28"/>
          <w:szCs w:val="28"/>
        </w:rPr>
        <w:t>社会体育学院关于校内巡查反馈意见的整改方案</w:t>
      </w:r>
      <w:r>
        <w:rPr>
          <w:rFonts w:ascii="宋体" w:hAnsi="宋体" w:hint="eastAsia"/>
          <w:bCs/>
          <w:color w:val="000000"/>
          <w:kern w:val="24"/>
          <w:sz w:val="28"/>
          <w:szCs w:val="28"/>
        </w:rPr>
        <w:t>》，院党总支从基层党组织建设抓起，注意</w:t>
      </w:r>
      <w:r w:rsidRPr="00C44CE4">
        <w:rPr>
          <w:rFonts w:ascii="宋体" w:hAnsi="宋体" w:hint="eastAsia"/>
          <w:bCs/>
          <w:color w:val="000000"/>
          <w:kern w:val="24"/>
          <w:sz w:val="28"/>
          <w:szCs w:val="28"/>
        </w:rPr>
        <w:t>加强师德师风</w:t>
      </w:r>
      <w:r>
        <w:rPr>
          <w:rFonts w:ascii="宋体" w:hAnsi="宋体" w:hint="eastAsia"/>
          <w:bCs/>
          <w:color w:val="000000"/>
          <w:kern w:val="24"/>
          <w:sz w:val="28"/>
          <w:szCs w:val="28"/>
        </w:rPr>
        <w:t>和学风</w:t>
      </w:r>
      <w:r w:rsidRPr="00C44CE4">
        <w:rPr>
          <w:rFonts w:ascii="宋体" w:hAnsi="宋体" w:hint="eastAsia"/>
          <w:bCs/>
          <w:color w:val="000000"/>
          <w:kern w:val="24"/>
          <w:sz w:val="28"/>
          <w:szCs w:val="28"/>
        </w:rPr>
        <w:t>建设</w:t>
      </w:r>
      <w:r w:rsidRPr="00C92986">
        <w:rPr>
          <w:rFonts w:ascii="宋体" w:hAnsi="宋体" w:hint="eastAsia"/>
          <w:bCs/>
          <w:color w:val="000000"/>
          <w:kern w:val="24"/>
          <w:sz w:val="28"/>
          <w:szCs w:val="28"/>
        </w:rPr>
        <w:t>，</w:t>
      </w:r>
      <w:r>
        <w:rPr>
          <w:rFonts w:ascii="宋体" w:hAnsi="宋体" w:hint="eastAsia"/>
          <w:bCs/>
          <w:color w:val="000000"/>
          <w:kern w:val="24"/>
          <w:sz w:val="28"/>
          <w:szCs w:val="28"/>
        </w:rPr>
        <w:t>注重</w:t>
      </w:r>
      <w:r w:rsidRPr="00C44CE4">
        <w:rPr>
          <w:rFonts w:ascii="宋体" w:hAnsi="宋体" w:hint="eastAsia"/>
          <w:bCs/>
          <w:color w:val="000000"/>
          <w:kern w:val="24"/>
          <w:sz w:val="28"/>
          <w:szCs w:val="28"/>
        </w:rPr>
        <w:t>发挥</w:t>
      </w:r>
      <w:r>
        <w:rPr>
          <w:rFonts w:ascii="宋体" w:hAnsi="宋体" w:hint="eastAsia"/>
          <w:bCs/>
          <w:color w:val="000000"/>
          <w:kern w:val="24"/>
          <w:sz w:val="28"/>
          <w:szCs w:val="28"/>
        </w:rPr>
        <w:t>党组织的</w:t>
      </w:r>
      <w:r w:rsidRPr="00C44CE4">
        <w:rPr>
          <w:rFonts w:ascii="宋体" w:hAnsi="宋体" w:hint="eastAsia"/>
          <w:bCs/>
          <w:color w:val="000000"/>
          <w:kern w:val="24"/>
          <w:sz w:val="28"/>
          <w:szCs w:val="28"/>
        </w:rPr>
        <w:t>政治核心和战斗堡垒作用</w:t>
      </w:r>
      <w:r>
        <w:rPr>
          <w:rFonts w:ascii="宋体" w:hAnsi="宋体" w:hint="eastAsia"/>
          <w:bCs/>
          <w:color w:val="000000"/>
          <w:kern w:val="24"/>
          <w:sz w:val="28"/>
          <w:szCs w:val="28"/>
        </w:rPr>
        <w:t>，</w:t>
      </w:r>
      <w:r w:rsidRPr="00C92986">
        <w:rPr>
          <w:rFonts w:ascii="宋体" w:hAnsi="宋体" w:cs="Arial" w:hint="eastAsia"/>
          <w:color w:val="000000"/>
          <w:kern w:val="0"/>
          <w:sz w:val="28"/>
          <w:szCs w:val="28"/>
        </w:rPr>
        <w:t>以党建保障各项工作，以党建促发展</w:t>
      </w:r>
      <w:r w:rsidRPr="00FF71F0">
        <w:rPr>
          <w:rFonts w:ascii="宋体" w:hAnsi="宋体" w:hint="eastAsia"/>
          <w:bCs/>
          <w:color w:val="000000"/>
          <w:kern w:val="24"/>
          <w:sz w:val="28"/>
          <w:szCs w:val="28"/>
        </w:rPr>
        <w:t>，</w:t>
      </w:r>
      <w:r>
        <w:rPr>
          <w:rFonts w:ascii="宋体" w:hAnsi="宋体" w:hint="eastAsia"/>
          <w:bCs/>
          <w:color w:val="000000"/>
          <w:kern w:val="24"/>
          <w:sz w:val="28"/>
          <w:szCs w:val="28"/>
        </w:rPr>
        <w:t>全面</w:t>
      </w:r>
      <w:r w:rsidRPr="00FF71F0">
        <w:rPr>
          <w:rFonts w:ascii="宋体" w:hAnsi="宋体" w:hint="eastAsia"/>
          <w:bCs/>
          <w:color w:val="000000"/>
          <w:kern w:val="24"/>
          <w:sz w:val="28"/>
          <w:szCs w:val="28"/>
        </w:rPr>
        <w:t>提高教育教学质量</w:t>
      </w:r>
      <w:r>
        <w:rPr>
          <w:rFonts w:ascii="宋体" w:hAnsi="宋体" w:cs="Arial" w:hint="eastAsia"/>
          <w:color w:val="000000"/>
          <w:kern w:val="0"/>
          <w:sz w:val="28"/>
          <w:szCs w:val="28"/>
        </w:rPr>
        <w:t>。现对整改工作按台账顺序</w:t>
      </w:r>
      <w:r w:rsidRPr="00C92986">
        <w:rPr>
          <w:rFonts w:ascii="宋体" w:hAnsi="宋体" w:cs="Arial" w:hint="eastAsia"/>
          <w:color w:val="000000"/>
          <w:kern w:val="0"/>
          <w:sz w:val="28"/>
          <w:szCs w:val="28"/>
        </w:rPr>
        <w:t>汇报如下：</w:t>
      </w:r>
    </w:p>
    <w:p w:rsidR="00BD0BEE" w:rsidRDefault="00BD0BEE" w:rsidP="00F70B45">
      <w:pPr>
        <w:pStyle w:val="NoSpacing"/>
        <w:ind w:firstLine="645"/>
        <w:rPr>
          <w:rFonts w:ascii="黑体" w:eastAsia="黑体" w:hAnsi="黑体" w:cs="Arial"/>
          <w:color w:val="000000"/>
          <w:kern w:val="0"/>
          <w:sz w:val="28"/>
          <w:szCs w:val="28"/>
        </w:rPr>
      </w:pPr>
      <w:r w:rsidRPr="00FF71F0">
        <w:rPr>
          <w:rFonts w:ascii="黑体" w:eastAsia="黑体" w:hAnsi="黑体" w:cs="Arial" w:hint="eastAsia"/>
          <w:color w:val="000000"/>
          <w:kern w:val="0"/>
          <w:sz w:val="28"/>
          <w:szCs w:val="28"/>
        </w:rPr>
        <w:t>一、党</w:t>
      </w:r>
      <w:r>
        <w:rPr>
          <w:rFonts w:ascii="黑体" w:eastAsia="黑体" w:hAnsi="黑体" w:cs="Arial" w:hint="eastAsia"/>
          <w:color w:val="000000"/>
          <w:kern w:val="0"/>
          <w:sz w:val="28"/>
          <w:szCs w:val="28"/>
        </w:rPr>
        <w:t>组织</w:t>
      </w:r>
      <w:r w:rsidRPr="00FF71F0">
        <w:rPr>
          <w:rFonts w:ascii="黑体" w:eastAsia="黑体" w:hAnsi="黑体" w:cs="Arial" w:hint="eastAsia"/>
          <w:color w:val="000000"/>
          <w:kern w:val="0"/>
          <w:sz w:val="28"/>
          <w:szCs w:val="28"/>
        </w:rPr>
        <w:t>建设</w:t>
      </w:r>
    </w:p>
    <w:p w:rsidR="00BD0BEE" w:rsidRPr="00FF71F0" w:rsidRDefault="00BD0BEE" w:rsidP="00FF612A">
      <w:pPr>
        <w:pStyle w:val="NoSpacing"/>
        <w:ind w:firstLine="645"/>
        <w:rPr>
          <w:rFonts w:ascii="楷体" w:eastAsia="楷体" w:hAnsi="楷体" w:cs="Arial"/>
          <w:b/>
          <w:color w:val="000000"/>
          <w:kern w:val="0"/>
          <w:sz w:val="28"/>
          <w:szCs w:val="28"/>
        </w:rPr>
      </w:pPr>
      <w:r w:rsidRPr="00FF71F0">
        <w:rPr>
          <w:rFonts w:ascii="楷体" w:eastAsia="楷体" w:hAnsi="楷体" w:cs="Arial" w:hint="eastAsia"/>
          <w:b/>
          <w:color w:val="000000"/>
          <w:kern w:val="0"/>
          <w:sz w:val="28"/>
          <w:szCs w:val="28"/>
        </w:rPr>
        <w:t>（一）领导班子建设</w:t>
      </w:r>
    </w:p>
    <w:p w:rsidR="00BD0BEE" w:rsidRDefault="00BD0BEE" w:rsidP="00033391">
      <w:pPr>
        <w:ind w:firstLineChars="200" w:firstLine="31680"/>
        <w:rPr>
          <w:rFonts w:ascii="宋体"/>
          <w:sz w:val="28"/>
          <w:szCs w:val="28"/>
        </w:rPr>
      </w:pPr>
      <w:r>
        <w:rPr>
          <w:rFonts w:ascii="宋体" w:hAnsi="宋体" w:cs="Arial" w:hint="eastAsia"/>
          <w:color w:val="000000"/>
          <w:kern w:val="0"/>
          <w:sz w:val="28"/>
          <w:szCs w:val="28"/>
        </w:rPr>
        <w:t>以问题为导向，针对</w:t>
      </w:r>
      <w:r w:rsidRPr="004B1E05">
        <w:rPr>
          <w:rFonts w:ascii="宋体" w:hAnsi="宋体" w:cs="Arial" w:hint="eastAsia"/>
          <w:color w:val="000000"/>
          <w:kern w:val="0"/>
          <w:sz w:val="28"/>
          <w:szCs w:val="28"/>
        </w:rPr>
        <w:t>问题</w:t>
      </w:r>
      <w:r>
        <w:rPr>
          <w:rFonts w:ascii="宋体" w:hAnsi="宋体" w:cs="Arial" w:hint="eastAsia"/>
          <w:color w:val="000000"/>
          <w:kern w:val="0"/>
          <w:sz w:val="28"/>
          <w:szCs w:val="28"/>
        </w:rPr>
        <w:t>，发力整改</w:t>
      </w:r>
      <w:r w:rsidRPr="004B1E05">
        <w:rPr>
          <w:rFonts w:ascii="宋体" w:hAnsi="宋体" w:cs="Arial" w:hint="eastAsia"/>
          <w:color w:val="000000"/>
          <w:kern w:val="0"/>
          <w:sz w:val="28"/>
          <w:szCs w:val="28"/>
        </w:rPr>
        <w:t>：</w:t>
      </w:r>
      <w:r>
        <w:rPr>
          <w:rFonts w:ascii="宋体" w:hAnsi="宋体" w:hint="eastAsia"/>
          <w:sz w:val="28"/>
          <w:szCs w:val="28"/>
        </w:rPr>
        <w:t>针对</w:t>
      </w:r>
      <w:r w:rsidRPr="00A97DC7">
        <w:rPr>
          <w:rFonts w:ascii="宋体" w:hAnsi="宋体" w:hint="eastAsia"/>
          <w:sz w:val="28"/>
          <w:szCs w:val="28"/>
        </w:rPr>
        <w:t>“重业务轻党建”现象，党的政治核心作用发挥不够，注重抓教学任务，党建工作研究较少</w:t>
      </w:r>
      <w:r>
        <w:rPr>
          <w:rFonts w:ascii="宋体" w:hAnsi="宋体" w:hint="eastAsia"/>
          <w:sz w:val="28"/>
          <w:szCs w:val="28"/>
        </w:rPr>
        <w:t>的问题。</w:t>
      </w:r>
    </w:p>
    <w:p w:rsidR="00BD0BEE" w:rsidRDefault="00BD0BEE" w:rsidP="00033391">
      <w:pPr>
        <w:spacing w:line="220" w:lineRule="atLeast"/>
        <w:ind w:firstLineChars="200" w:firstLine="31680"/>
        <w:rPr>
          <w:rFonts w:ascii="宋体"/>
          <w:sz w:val="28"/>
          <w:szCs w:val="28"/>
        </w:rPr>
      </w:pPr>
      <w:r>
        <w:rPr>
          <w:rFonts w:ascii="宋体" w:hAnsi="宋体" w:hint="eastAsia"/>
          <w:sz w:val="28"/>
          <w:szCs w:val="28"/>
        </w:rPr>
        <w:t>学院认真研究，制定整改措施：</w:t>
      </w:r>
      <w:r w:rsidRPr="00A97DC7">
        <w:rPr>
          <w:rFonts w:ascii="宋体" w:hAnsi="宋体" w:hint="eastAsia"/>
          <w:sz w:val="28"/>
          <w:szCs w:val="28"/>
        </w:rPr>
        <w:t>领导班子高度重视。领导班子特别是主要领导从思想上高度重视党组织建设工作，一</w:t>
      </w:r>
      <w:r>
        <w:rPr>
          <w:rFonts w:ascii="宋体" w:hAnsi="宋体" w:hint="eastAsia"/>
          <w:sz w:val="28"/>
          <w:szCs w:val="28"/>
        </w:rPr>
        <w:t>是</w:t>
      </w:r>
      <w:r w:rsidRPr="00A97DC7">
        <w:rPr>
          <w:rFonts w:ascii="宋体" w:hAnsi="宋体" w:hint="eastAsia"/>
          <w:sz w:val="28"/>
          <w:szCs w:val="28"/>
        </w:rPr>
        <w:t>将党建工作提高到政治生活的最高层面去抓去管，真抓真管，严抓严管，抓实管实，充分发挥</w:t>
      </w:r>
      <w:r>
        <w:rPr>
          <w:rFonts w:ascii="宋体" w:hAnsi="宋体" w:hint="eastAsia"/>
          <w:sz w:val="28"/>
          <w:szCs w:val="28"/>
        </w:rPr>
        <w:t>了</w:t>
      </w:r>
      <w:r w:rsidRPr="00A97DC7">
        <w:rPr>
          <w:rFonts w:ascii="宋体" w:hAnsi="宋体" w:hint="eastAsia"/>
          <w:sz w:val="28"/>
          <w:szCs w:val="28"/>
        </w:rPr>
        <w:t>政治核心作用。切实改善轻党务重教学的情况，将党建和教学科研并重，以党建带动教学科研。二</w:t>
      </w:r>
      <w:r>
        <w:rPr>
          <w:rFonts w:ascii="宋体" w:hAnsi="宋体" w:hint="eastAsia"/>
          <w:sz w:val="28"/>
          <w:szCs w:val="28"/>
        </w:rPr>
        <w:t>是</w:t>
      </w:r>
      <w:r w:rsidRPr="00A97DC7">
        <w:rPr>
          <w:rFonts w:ascii="宋体" w:hAnsi="宋体" w:hint="eastAsia"/>
          <w:sz w:val="28"/>
          <w:szCs w:val="28"/>
        </w:rPr>
        <w:t>强化</w:t>
      </w:r>
      <w:r>
        <w:rPr>
          <w:rFonts w:ascii="宋体" w:hAnsi="宋体" w:hint="eastAsia"/>
          <w:sz w:val="28"/>
          <w:szCs w:val="28"/>
        </w:rPr>
        <w:t>了</w:t>
      </w:r>
      <w:r w:rsidRPr="00A97DC7">
        <w:rPr>
          <w:rFonts w:ascii="宋体" w:hAnsi="宋体" w:hint="eastAsia"/>
          <w:sz w:val="28"/>
          <w:szCs w:val="28"/>
        </w:rPr>
        <w:t>班子成员“一岗双责”意识，建立问题清单、责任清单，促进党组织活动规范化、制度化、经常化。三</w:t>
      </w:r>
      <w:r>
        <w:rPr>
          <w:rFonts w:ascii="宋体" w:hAnsi="宋体" w:hint="eastAsia"/>
          <w:sz w:val="28"/>
          <w:szCs w:val="28"/>
        </w:rPr>
        <w:t>是</w:t>
      </w:r>
      <w:r w:rsidRPr="00A97DC7">
        <w:rPr>
          <w:rFonts w:ascii="宋体" w:hAnsi="宋体" w:hint="eastAsia"/>
          <w:sz w:val="28"/>
          <w:szCs w:val="28"/>
        </w:rPr>
        <w:t>形成领导班子成员带头做表率的机制，充分发挥主要负责人的龙头作用。</w:t>
      </w:r>
    </w:p>
    <w:p w:rsidR="00BD0BEE" w:rsidRDefault="00BD0BEE" w:rsidP="00033391">
      <w:pPr>
        <w:spacing w:line="220" w:lineRule="atLeast"/>
        <w:ind w:firstLineChars="200" w:firstLine="31680"/>
        <w:rPr>
          <w:rFonts w:ascii="宋体"/>
          <w:sz w:val="24"/>
        </w:rPr>
      </w:pPr>
      <w:r>
        <w:rPr>
          <w:rFonts w:ascii="宋体" w:hAnsi="宋体" w:hint="eastAsia"/>
          <w:sz w:val="28"/>
          <w:szCs w:val="28"/>
        </w:rPr>
        <w:t>重视发挥党员模范作用。</w:t>
      </w:r>
      <w:r>
        <w:rPr>
          <w:rFonts w:ascii="Calibri" w:hAnsi="Calibri" w:hint="eastAsia"/>
          <w:sz w:val="28"/>
          <w:szCs w:val="28"/>
        </w:rPr>
        <w:t>注重</w:t>
      </w:r>
      <w:r w:rsidRPr="009D4E06">
        <w:rPr>
          <w:rFonts w:ascii="Calibri" w:hAnsi="Calibri" w:hint="eastAsia"/>
          <w:sz w:val="28"/>
          <w:szCs w:val="28"/>
        </w:rPr>
        <w:t>发挥基层党组织的主体作用。党支部是党的基础组织，是党在社会基层组织中的战斗堡垒，是党的全部工作和战斗力的基础。党的主要工作在党支部，所有党员的组织生活都在支部开展。充分发挥党支部教育党员、管理党员、监督党员和组织群众、宣传群众、凝聚群众、服务群众的职责，使“两学一做”常态化</w:t>
      </w:r>
      <w:r>
        <w:rPr>
          <w:rFonts w:ascii="Calibri" w:hAnsi="Calibri" w:hint="eastAsia"/>
          <w:sz w:val="28"/>
          <w:szCs w:val="28"/>
        </w:rPr>
        <w:t>、制度化</w:t>
      </w:r>
      <w:r w:rsidRPr="009D4E06">
        <w:rPr>
          <w:rFonts w:ascii="Calibri" w:hAnsi="Calibri" w:hint="eastAsia"/>
          <w:sz w:val="28"/>
          <w:szCs w:val="28"/>
        </w:rPr>
        <w:t>。</w:t>
      </w:r>
      <w:r w:rsidRPr="00B01C7A">
        <w:rPr>
          <w:rFonts w:ascii="宋体" w:hAnsi="宋体" w:hint="eastAsia"/>
          <w:sz w:val="28"/>
          <w:szCs w:val="28"/>
        </w:rPr>
        <w:t>教工党员以“四讲四有”、“四个意识”为标尺，以不忘初心牢记使命为宗旨，增强争优看齐意识。学生党员在学习及各项活动中树立使命感、责任感及担当意识。</w:t>
      </w:r>
    </w:p>
    <w:p w:rsidR="00BD0BEE" w:rsidRDefault="00BD0BEE" w:rsidP="00033391">
      <w:pPr>
        <w:ind w:firstLineChars="200" w:firstLine="31680"/>
        <w:rPr>
          <w:rFonts w:ascii="宋体"/>
          <w:sz w:val="28"/>
          <w:szCs w:val="28"/>
        </w:rPr>
      </w:pPr>
      <w:r>
        <w:rPr>
          <w:rFonts w:ascii="宋体" w:hAnsi="宋体" w:hint="eastAsia"/>
          <w:sz w:val="28"/>
          <w:szCs w:val="28"/>
        </w:rPr>
        <w:t>校党委高度重视学院的党建工作，专门为社会体育学院配齐了班子，配备了年轻有为、学识渊博的陆克珠教授担任党总支书记，重新选举建立了教工党支部和学生党支部，并对党支部工作进行了培训。校党委书记阎晓辉同志两次亲临学院指导工作，使学院党建工作逐步走上正轨并向先进基层迈出了坚实的步伐。</w:t>
      </w:r>
    </w:p>
    <w:p w:rsidR="00BD0BEE" w:rsidRPr="00BE38AD" w:rsidRDefault="00BD0BEE" w:rsidP="00033391">
      <w:pPr>
        <w:ind w:firstLineChars="200" w:firstLine="31680"/>
        <w:rPr>
          <w:rFonts w:ascii="楷体" w:eastAsia="楷体" w:hAnsi="楷体"/>
          <w:b/>
          <w:sz w:val="28"/>
          <w:szCs w:val="28"/>
        </w:rPr>
      </w:pPr>
      <w:r w:rsidRPr="00BE38AD">
        <w:rPr>
          <w:rFonts w:ascii="楷体" w:eastAsia="楷体" w:hAnsi="楷体" w:hint="eastAsia"/>
          <w:b/>
          <w:sz w:val="28"/>
          <w:szCs w:val="28"/>
        </w:rPr>
        <w:t>（二）</w:t>
      </w:r>
      <w:r>
        <w:rPr>
          <w:rFonts w:ascii="楷体" w:eastAsia="楷体" w:hAnsi="楷体" w:hint="eastAsia"/>
          <w:b/>
          <w:sz w:val="28"/>
          <w:szCs w:val="28"/>
        </w:rPr>
        <w:t>党建</w:t>
      </w:r>
      <w:r w:rsidRPr="00BE38AD">
        <w:rPr>
          <w:rFonts w:ascii="楷体" w:eastAsia="楷体" w:hAnsi="楷体" w:hint="eastAsia"/>
          <w:b/>
          <w:sz w:val="28"/>
          <w:szCs w:val="28"/>
        </w:rPr>
        <w:t>制度建设</w:t>
      </w:r>
    </w:p>
    <w:p w:rsidR="00BD0BEE" w:rsidRDefault="00BD0BEE" w:rsidP="00033391">
      <w:pPr>
        <w:ind w:firstLineChars="200" w:firstLine="31680"/>
        <w:rPr>
          <w:rFonts w:ascii="宋体"/>
          <w:sz w:val="28"/>
          <w:szCs w:val="28"/>
        </w:rPr>
      </w:pPr>
      <w:r>
        <w:rPr>
          <w:rFonts w:ascii="宋体" w:hAnsi="宋体" w:hint="eastAsia"/>
          <w:sz w:val="28"/>
          <w:szCs w:val="28"/>
        </w:rPr>
        <w:t>针对</w:t>
      </w:r>
      <w:r w:rsidRPr="00A97DC7">
        <w:rPr>
          <w:rFonts w:ascii="宋体" w:hAnsi="宋体" w:hint="eastAsia"/>
          <w:sz w:val="28"/>
          <w:szCs w:val="28"/>
        </w:rPr>
        <w:t>党总支主体作用发挥不到位，</w:t>
      </w:r>
      <w:r w:rsidRPr="00A97DC7">
        <w:rPr>
          <w:rFonts w:ascii="宋体" w:hAnsi="宋体"/>
          <w:sz w:val="28"/>
          <w:szCs w:val="28"/>
        </w:rPr>
        <w:t>2017</w:t>
      </w:r>
      <w:r w:rsidRPr="00A97DC7">
        <w:rPr>
          <w:rFonts w:ascii="宋体" w:hAnsi="宋体" w:hint="eastAsia"/>
          <w:sz w:val="28"/>
          <w:szCs w:val="28"/>
        </w:rPr>
        <w:t>年学生党支部被确定为软弱涣散党支部，党总支对学生党支部缺乏管理、监督和教育</w:t>
      </w:r>
      <w:r>
        <w:rPr>
          <w:rFonts w:ascii="宋体" w:hAnsi="宋体" w:hint="eastAsia"/>
          <w:sz w:val="28"/>
          <w:szCs w:val="28"/>
        </w:rPr>
        <w:t>问题。</w:t>
      </w:r>
    </w:p>
    <w:p w:rsidR="00BD0BEE" w:rsidRDefault="00BD0BEE" w:rsidP="00033391">
      <w:pPr>
        <w:ind w:firstLineChars="200" w:firstLine="31680"/>
        <w:rPr>
          <w:rFonts w:ascii="宋体"/>
          <w:sz w:val="28"/>
          <w:szCs w:val="28"/>
        </w:rPr>
      </w:pPr>
      <w:r>
        <w:rPr>
          <w:rFonts w:ascii="宋体" w:hAnsi="宋体" w:hint="eastAsia"/>
          <w:sz w:val="28"/>
          <w:szCs w:val="28"/>
        </w:rPr>
        <w:t>学院注意建立健全制度。从体制机制上保障各方面工作的顺利推进，学院党总支认真修订完善</w:t>
      </w:r>
      <w:r>
        <w:rPr>
          <w:rFonts w:ascii="宋体" w:hAnsi="宋体"/>
          <w:sz w:val="28"/>
          <w:szCs w:val="28"/>
        </w:rPr>
        <w:t>2016</w:t>
      </w:r>
      <w:r>
        <w:rPr>
          <w:rFonts w:ascii="宋体" w:hAnsi="宋体" w:hint="eastAsia"/>
          <w:sz w:val="28"/>
          <w:szCs w:val="28"/>
        </w:rPr>
        <w:t>年编印的《社会体育学院党组织建设制度汇编》，于</w:t>
      </w:r>
      <w:r>
        <w:rPr>
          <w:rFonts w:ascii="宋体" w:hAnsi="宋体"/>
          <w:sz w:val="28"/>
          <w:szCs w:val="28"/>
        </w:rPr>
        <w:t>10</w:t>
      </w:r>
      <w:r>
        <w:rPr>
          <w:rFonts w:ascii="宋体" w:hAnsi="宋体" w:hint="eastAsia"/>
          <w:sz w:val="28"/>
          <w:szCs w:val="28"/>
        </w:rPr>
        <w:t>月底完成修订并结集编印。以制度管人管事，理顺工作机制，规范工作流程，增强了工作效益。</w:t>
      </w:r>
    </w:p>
    <w:p w:rsidR="00BD0BEE" w:rsidRPr="003A54F5" w:rsidRDefault="00BD0BEE" w:rsidP="00033391">
      <w:pPr>
        <w:ind w:firstLineChars="200" w:firstLine="31680"/>
        <w:rPr>
          <w:rFonts w:ascii="黑体" w:eastAsia="黑体" w:hAnsi="黑体"/>
          <w:sz w:val="28"/>
          <w:szCs w:val="28"/>
        </w:rPr>
      </w:pPr>
      <w:r w:rsidRPr="003A54F5">
        <w:rPr>
          <w:rFonts w:ascii="黑体" w:eastAsia="黑体" w:hAnsi="黑体" w:hint="eastAsia"/>
          <w:sz w:val="28"/>
          <w:szCs w:val="28"/>
        </w:rPr>
        <w:t>二、党组织生活</w:t>
      </w:r>
    </w:p>
    <w:p w:rsidR="00BD0BEE" w:rsidRDefault="00BD0BEE" w:rsidP="00033391">
      <w:pPr>
        <w:ind w:firstLineChars="200" w:firstLine="31680"/>
        <w:rPr>
          <w:rFonts w:ascii="宋体"/>
          <w:sz w:val="28"/>
          <w:szCs w:val="28"/>
        </w:rPr>
      </w:pPr>
      <w:r>
        <w:rPr>
          <w:rFonts w:ascii="宋体" w:hAnsi="宋体" w:hint="eastAsia"/>
          <w:sz w:val="28"/>
          <w:szCs w:val="28"/>
        </w:rPr>
        <w:t>针对</w:t>
      </w:r>
      <w:r w:rsidRPr="00A97DC7">
        <w:rPr>
          <w:rFonts w:ascii="宋体" w:hAnsi="宋体" w:hint="eastAsia"/>
          <w:sz w:val="28"/>
          <w:szCs w:val="28"/>
        </w:rPr>
        <w:t>支部学习实践活动较少，支部</w:t>
      </w:r>
      <w:r>
        <w:rPr>
          <w:rFonts w:ascii="宋体" w:hAnsi="宋体" w:hint="eastAsia"/>
          <w:sz w:val="28"/>
          <w:szCs w:val="28"/>
        </w:rPr>
        <w:t>学习</w:t>
      </w:r>
      <w:r w:rsidRPr="00A97DC7">
        <w:rPr>
          <w:rFonts w:ascii="宋体" w:hAnsi="宋体" w:hint="eastAsia"/>
          <w:sz w:val="28"/>
          <w:szCs w:val="28"/>
        </w:rPr>
        <w:t>缺乏系统性和连贯性，学习不够扎实，存在走过场、完任务、敷衍塞责的情况</w:t>
      </w:r>
      <w:r>
        <w:rPr>
          <w:rFonts w:ascii="宋体" w:hAnsi="宋体" w:hint="eastAsia"/>
          <w:sz w:val="28"/>
          <w:szCs w:val="28"/>
        </w:rPr>
        <w:t>。</w:t>
      </w:r>
    </w:p>
    <w:p w:rsidR="00BD0BEE" w:rsidRDefault="00BD0BEE" w:rsidP="00033391">
      <w:pPr>
        <w:ind w:firstLineChars="200" w:firstLine="31680"/>
        <w:rPr>
          <w:rFonts w:ascii="宋体"/>
          <w:sz w:val="28"/>
          <w:szCs w:val="28"/>
        </w:rPr>
      </w:pPr>
      <w:r>
        <w:rPr>
          <w:rFonts w:ascii="宋体" w:hAnsi="宋体" w:hint="eastAsia"/>
          <w:sz w:val="28"/>
          <w:szCs w:val="28"/>
        </w:rPr>
        <w:t>党总支重视领导班子民主生活会和党支部组织生活会，坚持做好调查研究，注重走群众路线，为开好两会做大量的准备工作，找准问题，深刻反思，精准发力，积极整改，使两会起到良好的作用。</w:t>
      </w:r>
    </w:p>
    <w:p w:rsidR="00BD0BEE" w:rsidRDefault="00BD0BEE" w:rsidP="00033391">
      <w:pPr>
        <w:ind w:firstLineChars="200" w:firstLine="31680"/>
        <w:rPr>
          <w:sz w:val="28"/>
          <w:szCs w:val="28"/>
        </w:rPr>
      </w:pPr>
      <w:r w:rsidRPr="009D4E06">
        <w:rPr>
          <w:rFonts w:hint="eastAsia"/>
          <w:sz w:val="28"/>
          <w:szCs w:val="28"/>
        </w:rPr>
        <w:t>党支部经常开展学习实践活动。教工党支部结合学院重点工作开展教学研究活动。学生党支部结合教学</w:t>
      </w:r>
      <w:r>
        <w:rPr>
          <w:rFonts w:hint="eastAsia"/>
          <w:sz w:val="28"/>
          <w:szCs w:val="28"/>
        </w:rPr>
        <w:t>内容</w:t>
      </w:r>
      <w:r w:rsidRPr="009D4E06">
        <w:rPr>
          <w:rFonts w:hint="eastAsia"/>
          <w:sz w:val="28"/>
          <w:szCs w:val="28"/>
        </w:rPr>
        <w:t>开展一些形势政策实践活动、暑期社会实践活动，在活动中锻炼提升党员的党性修养。保证每月举办一次活动，每次活动</w:t>
      </w:r>
      <w:r>
        <w:rPr>
          <w:rFonts w:hint="eastAsia"/>
          <w:sz w:val="28"/>
          <w:szCs w:val="28"/>
        </w:rPr>
        <w:t>都</w:t>
      </w:r>
      <w:r w:rsidRPr="009D4E06">
        <w:rPr>
          <w:rFonts w:hint="eastAsia"/>
          <w:sz w:val="28"/>
          <w:szCs w:val="28"/>
        </w:rPr>
        <w:t>精心地组织策划，使活动有意义有作用。</w:t>
      </w:r>
      <w:r>
        <w:rPr>
          <w:rFonts w:hint="eastAsia"/>
          <w:sz w:val="28"/>
          <w:szCs w:val="28"/>
        </w:rPr>
        <w:t>比如我们利用特色课、专业课学到的技能开展一些感恩回馈活动、学校体育活动、社会宣传活动、体质检测活动、社会体育指导与服务活动等等形势政策实践活动。既增长了知识、锻炼了能力也增强了社会责任感。</w:t>
      </w:r>
    </w:p>
    <w:p w:rsidR="00BD0BEE" w:rsidRPr="009D4E06" w:rsidRDefault="00BD0BEE" w:rsidP="00033391">
      <w:pPr>
        <w:ind w:firstLineChars="200" w:firstLine="31680"/>
        <w:rPr>
          <w:rFonts w:ascii="宋体"/>
          <w:sz w:val="28"/>
          <w:szCs w:val="28"/>
        </w:rPr>
      </w:pPr>
      <w:r>
        <w:rPr>
          <w:rFonts w:hint="eastAsia"/>
          <w:sz w:val="28"/>
          <w:szCs w:val="28"/>
        </w:rPr>
        <w:t>创新主题党日活动，使每月一次的活动能够体现党性，提升党性修养，展示学院特色。例如</w:t>
      </w:r>
      <w:r>
        <w:rPr>
          <w:sz w:val="28"/>
          <w:szCs w:val="28"/>
        </w:rPr>
        <w:t>5</w:t>
      </w:r>
      <w:r>
        <w:rPr>
          <w:rFonts w:hint="eastAsia"/>
          <w:sz w:val="28"/>
          <w:szCs w:val="28"/>
        </w:rPr>
        <w:t>月份张焱校长亲自参与我们教工支部的党日活动，</w:t>
      </w:r>
      <w:r>
        <w:rPr>
          <w:sz w:val="28"/>
          <w:szCs w:val="28"/>
        </w:rPr>
        <w:t>6</w:t>
      </w:r>
      <w:r>
        <w:rPr>
          <w:rFonts w:hint="eastAsia"/>
          <w:sz w:val="28"/>
          <w:szCs w:val="28"/>
        </w:rPr>
        <w:t>月份的参观八路军驻兰办活动、</w:t>
      </w:r>
      <w:r>
        <w:rPr>
          <w:sz w:val="28"/>
          <w:szCs w:val="28"/>
        </w:rPr>
        <w:t>7</w:t>
      </w:r>
      <w:r>
        <w:rPr>
          <w:rFonts w:hint="eastAsia"/>
          <w:sz w:val="28"/>
          <w:szCs w:val="28"/>
        </w:rPr>
        <w:t>月份的纪念建党活动诗歌会、</w:t>
      </w:r>
      <w:r>
        <w:rPr>
          <w:sz w:val="28"/>
          <w:szCs w:val="28"/>
        </w:rPr>
        <w:t>9</w:t>
      </w:r>
      <w:r>
        <w:rPr>
          <w:rFonts w:hint="eastAsia"/>
          <w:sz w:val="28"/>
          <w:szCs w:val="28"/>
        </w:rPr>
        <w:t>月份响应文明校园创建活动开展系列的义务劳动，</w:t>
      </w:r>
      <w:r>
        <w:rPr>
          <w:sz w:val="28"/>
          <w:szCs w:val="28"/>
        </w:rPr>
        <w:t>10</w:t>
      </w:r>
      <w:r>
        <w:rPr>
          <w:rFonts w:hint="eastAsia"/>
          <w:sz w:val="28"/>
          <w:szCs w:val="28"/>
        </w:rPr>
        <w:t>月份的红军长征虎豹口纪念活动及两次微党课都很有纪念意义。</w:t>
      </w:r>
    </w:p>
    <w:p w:rsidR="00BD0BEE" w:rsidRPr="009D4E06" w:rsidRDefault="00BD0BEE" w:rsidP="00033391">
      <w:pPr>
        <w:ind w:firstLineChars="200" w:firstLine="31680"/>
        <w:rPr>
          <w:rFonts w:ascii="黑体" w:eastAsia="黑体" w:hAnsi="黑体"/>
          <w:sz w:val="28"/>
          <w:szCs w:val="28"/>
        </w:rPr>
      </w:pPr>
      <w:r w:rsidRPr="009D4E06">
        <w:rPr>
          <w:rFonts w:ascii="黑体" w:eastAsia="黑体" w:hAnsi="黑体" w:hint="eastAsia"/>
          <w:sz w:val="28"/>
          <w:szCs w:val="28"/>
        </w:rPr>
        <w:t>三、三会一课</w:t>
      </w:r>
    </w:p>
    <w:p w:rsidR="00BD0BEE" w:rsidRPr="00A97DC7" w:rsidRDefault="00BD0BEE" w:rsidP="00033391">
      <w:pPr>
        <w:ind w:firstLineChars="200" w:firstLine="31680"/>
        <w:rPr>
          <w:rFonts w:ascii="宋体"/>
          <w:sz w:val="28"/>
          <w:szCs w:val="28"/>
        </w:rPr>
      </w:pPr>
      <w:r>
        <w:rPr>
          <w:rFonts w:ascii="宋体" w:hAnsi="宋体" w:hint="eastAsia"/>
          <w:sz w:val="28"/>
          <w:szCs w:val="28"/>
        </w:rPr>
        <w:t>针对</w:t>
      </w:r>
      <w:r w:rsidRPr="00A97DC7">
        <w:rPr>
          <w:rFonts w:ascii="宋体" w:hAnsi="宋体" w:hint="eastAsia"/>
          <w:sz w:val="28"/>
          <w:szCs w:val="28"/>
        </w:rPr>
        <w:t>各支部落实“三会一课”</w:t>
      </w:r>
      <w:r>
        <w:rPr>
          <w:rFonts w:ascii="宋体" w:hAnsi="宋体" w:hint="eastAsia"/>
          <w:sz w:val="28"/>
          <w:szCs w:val="28"/>
        </w:rPr>
        <w:t>制度</w:t>
      </w:r>
      <w:r w:rsidRPr="00A97DC7">
        <w:rPr>
          <w:rFonts w:ascii="宋体" w:hAnsi="宋体" w:hint="eastAsia"/>
          <w:sz w:val="28"/>
          <w:szCs w:val="28"/>
        </w:rPr>
        <w:t>不平衡现象，党总支学习会议记录、党政联席会议记录、中心组学习会议记录没有分开记录</w:t>
      </w:r>
      <w:r>
        <w:rPr>
          <w:rFonts w:ascii="宋体" w:hAnsi="宋体" w:hint="eastAsia"/>
          <w:sz w:val="28"/>
          <w:szCs w:val="28"/>
        </w:rPr>
        <w:t>等问题</w:t>
      </w:r>
      <w:r w:rsidRPr="00A97DC7">
        <w:rPr>
          <w:rFonts w:ascii="宋体" w:hAnsi="宋体" w:hint="eastAsia"/>
          <w:sz w:val="28"/>
          <w:szCs w:val="28"/>
        </w:rPr>
        <w:t>。</w:t>
      </w:r>
    </w:p>
    <w:p w:rsidR="00BD0BEE" w:rsidRPr="00A97DC7" w:rsidRDefault="00BD0BEE" w:rsidP="00033391">
      <w:pPr>
        <w:ind w:firstLineChars="200" w:firstLine="31680"/>
        <w:rPr>
          <w:rFonts w:ascii="宋体"/>
          <w:sz w:val="28"/>
          <w:szCs w:val="28"/>
        </w:rPr>
      </w:pPr>
      <w:r w:rsidRPr="00B01C7A">
        <w:rPr>
          <w:rFonts w:ascii="楷体" w:eastAsia="楷体" w:hAnsi="楷体"/>
          <w:b/>
          <w:sz w:val="28"/>
          <w:szCs w:val="28"/>
        </w:rPr>
        <w:t>1.</w:t>
      </w:r>
      <w:r w:rsidRPr="00B01C7A">
        <w:rPr>
          <w:rFonts w:ascii="楷体" w:eastAsia="楷体" w:hAnsi="楷体" w:hint="eastAsia"/>
          <w:b/>
          <w:sz w:val="28"/>
          <w:szCs w:val="28"/>
        </w:rPr>
        <w:t>院党总支重新修订了</w:t>
      </w:r>
      <w:r w:rsidRPr="00B01C7A">
        <w:rPr>
          <w:rFonts w:ascii="楷体" w:eastAsia="楷体" w:hAnsi="楷体"/>
          <w:b/>
          <w:sz w:val="28"/>
          <w:szCs w:val="28"/>
        </w:rPr>
        <w:t xml:space="preserve"> </w:t>
      </w:r>
      <w:r w:rsidRPr="00A97DC7">
        <w:rPr>
          <w:rFonts w:ascii="楷体" w:eastAsia="楷体" w:hAnsi="楷体" w:hint="eastAsia"/>
          <w:b/>
          <w:sz w:val="28"/>
          <w:szCs w:val="28"/>
        </w:rPr>
        <w:t>“三会一课”</w:t>
      </w:r>
      <w:r w:rsidRPr="00A97DC7">
        <w:rPr>
          <w:rFonts w:ascii="楷体" w:eastAsia="楷体" w:hAnsi="楷体"/>
          <w:b/>
          <w:sz w:val="28"/>
          <w:szCs w:val="28"/>
        </w:rPr>
        <w:t xml:space="preserve"> </w:t>
      </w:r>
      <w:r w:rsidRPr="00A97DC7">
        <w:rPr>
          <w:rFonts w:ascii="楷体" w:eastAsia="楷体" w:hAnsi="楷体" w:hint="eastAsia"/>
          <w:b/>
          <w:sz w:val="28"/>
          <w:szCs w:val="28"/>
        </w:rPr>
        <w:t>制度</w:t>
      </w:r>
      <w:r w:rsidRPr="00A97DC7">
        <w:rPr>
          <w:rFonts w:ascii="楷体" w:eastAsia="楷体" w:hAnsi="楷体"/>
          <w:b/>
          <w:sz w:val="28"/>
          <w:szCs w:val="28"/>
        </w:rPr>
        <w:t xml:space="preserve"> </w:t>
      </w:r>
      <w:r w:rsidRPr="00B01C7A">
        <w:rPr>
          <w:rFonts w:ascii="楷体" w:eastAsia="楷体" w:hAnsi="楷体" w:hint="eastAsia"/>
          <w:b/>
          <w:sz w:val="28"/>
          <w:szCs w:val="28"/>
        </w:rPr>
        <w:t>。</w:t>
      </w:r>
      <w:r w:rsidRPr="00A97DC7">
        <w:rPr>
          <w:rFonts w:ascii="宋体" w:hAnsi="宋体" w:hint="eastAsia"/>
          <w:sz w:val="28"/>
          <w:szCs w:val="28"/>
        </w:rPr>
        <w:t>结合学校发展部署和学院中心工作需要，</w:t>
      </w:r>
      <w:r>
        <w:rPr>
          <w:rFonts w:ascii="宋体" w:hAnsi="宋体" w:hint="eastAsia"/>
          <w:sz w:val="28"/>
          <w:szCs w:val="28"/>
        </w:rPr>
        <w:t>并制定了《社会体育学院“三会一课”活动计划》</w:t>
      </w:r>
      <w:r w:rsidRPr="00A97DC7">
        <w:rPr>
          <w:rFonts w:ascii="宋体" w:hAnsi="宋体" w:hint="eastAsia"/>
          <w:sz w:val="28"/>
          <w:szCs w:val="28"/>
        </w:rPr>
        <w:t>。</w:t>
      </w:r>
      <w:r>
        <w:rPr>
          <w:rFonts w:ascii="宋体" w:hAnsi="宋体" w:hint="eastAsia"/>
          <w:sz w:val="28"/>
          <w:szCs w:val="28"/>
        </w:rPr>
        <w:t>各支部</w:t>
      </w:r>
      <w:r w:rsidRPr="00A97DC7">
        <w:rPr>
          <w:rFonts w:ascii="宋体" w:hAnsi="宋体" w:hint="eastAsia"/>
          <w:sz w:val="28"/>
          <w:szCs w:val="28"/>
        </w:rPr>
        <w:t>坚持“三会一课”制度，</w:t>
      </w:r>
      <w:r>
        <w:rPr>
          <w:rFonts w:ascii="宋体" w:hAnsi="宋体" w:hint="eastAsia"/>
          <w:sz w:val="28"/>
          <w:szCs w:val="28"/>
        </w:rPr>
        <w:t>按计划基本上做到了每月两次的党小组学习，每月一次的党员大会，每半年一次的党课培训，</w:t>
      </w:r>
      <w:r w:rsidRPr="00A97DC7">
        <w:rPr>
          <w:rFonts w:ascii="宋体" w:hAnsi="宋体" w:hint="eastAsia"/>
          <w:sz w:val="28"/>
          <w:szCs w:val="28"/>
        </w:rPr>
        <w:t>不走过场、不搞形式，做到扎实有效。</w:t>
      </w:r>
    </w:p>
    <w:p w:rsidR="00BD0BEE" w:rsidRPr="00A97DC7" w:rsidRDefault="00BD0BEE" w:rsidP="00033391">
      <w:pPr>
        <w:ind w:firstLineChars="200" w:firstLine="31680"/>
        <w:rPr>
          <w:rFonts w:ascii="宋体"/>
          <w:sz w:val="28"/>
          <w:szCs w:val="28"/>
        </w:rPr>
      </w:pPr>
      <w:r w:rsidRPr="00B01C7A">
        <w:rPr>
          <w:rFonts w:ascii="楷体" w:eastAsia="楷体" w:hAnsi="楷体"/>
          <w:b/>
          <w:sz w:val="28"/>
          <w:szCs w:val="28"/>
        </w:rPr>
        <w:t>2</w:t>
      </w:r>
      <w:r w:rsidRPr="00A97DC7">
        <w:rPr>
          <w:rFonts w:ascii="楷体" w:eastAsia="楷体" w:hAnsi="楷体"/>
          <w:b/>
          <w:sz w:val="28"/>
          <w:szCs w:val="28"/>
        </w:rPr>
        <w:t>.</w:t>
      </w:r>
      <w:r w:rsidRPr="00A97DC7">
        <w:rPr>
          <w:rFonts w:ascii="楷体" w:eastAsia="楷体" w:hAnsi="楷体" w:hint="eastAsia"/>
          <w:b/>
          <w:sz w:val="28"/>
          <w:szCs w:val="28"/>
        </w:rPr>
        <w:t>做好活动记录。</w:t>
      </w:r>
      <w:r>
        <w:rPr>
          <w:rFonts w:ascii="宋体" w:hAnsi="宋体" w:hint="eastAsia"/>
          <w:sz w:val="28"/>
          <w:szCs w:val="28"/>
        </w:rPr>
        <w:t>党总支注重</w:t>
      </w:r>
      <w:r w:rsidRPr="00A97DC7">
        <w:rPr>
          <w:rFonts w:ascii="宋体" w:hAnsi="宋体" w:hint="eastAsia"/>
          <w:sz w:val="28"/>
          <w:szCs w:val="28"/>
        </w:rPr>
        <w:t>培养行政人员的行政意识，养成记录工作的习惯，注意做好各类材料的收集、图片的采集、整理和宣传报道工作，分门别类地记录工作、会议，做好分类和归纳、总结和提炼工作。</w:t>
      </w:r>
      <w:r>
        <w:rPr>
          <w:rFonts w:ascii="宋体" w:hAnsi="宋体" w:hint="eastAsia"/>
          <w:sz w:val="28"/>
          <w:szCs w:val="28"/>
        </w:rPr>
        <w:t>截止</w:t>
      </w:r>
      <w:r>
        <w:rPr>
          <w:rFonts w:ascii="宋体" w:hAnsi="宋体"/>
          <w:sz w:val="28"/>
          <w:szCs w:val="28"/>
        </w:rPr>
        <w:t>11</w:t>
      </w:r>
      <w:r>
        <w:rPr>
          <w:rFonts w:ascii="宋体" w:hAnsi="宋体" w:hint="eastAsia"/>
          <w:sz w:val="28"/>
          <w:szCs w:val="28"/>
        </w:rPr>
        <w:t>月</w:t>
      </w:r>
      <w:r>
        <w:rPr>
          <w:rFonts w:ascii="宋体" w:hAnsi="宋体"/>
          <w:sz w:val="28"/>
          <w:szCs w:val="28"/>
        </w:rPr>
        <w:t>13</w:t>
      </w:r>
      <w:r>
        <w:rPr>
          <w:rFonts w:ascii="宋体" w:hAnsi="宋体" w:hint="eastAsia"/>
          <w:sz w:val="28"/>
          <w:szCs w:val="28"/>
        </w:rPr>
        <w:t>日，今年发布各类党团活动报道近</w:t>
      </w:r>
      <w:r>
        <w:rPr>
          <w:rFonts w:ascii="宋体" w:hAnsi="宋体"/>
          <w:sz w:val="28"/>
          <w:szCs w:val="28"/>
        </w:rPr>
        <w:t>56</w:t>
      </w:r>
      <w:r>
        <w:rPr>
          <w:rFonts w:ascii="宋体" w:hAnsi="宋体" w:hint="eastAsia"/>
          <w:sz w:val="28"/>
          <w:szCs w:val="28"/>
        </w:rPr>
        <w:t>条，见证记载了我院党建工作的点点滴滴。</w:t>
      </w:r>
    </w:p>
    <w:p w:rsidR="00BD0BEE" w:rsidRPr="00ED6220" w:rsidRDefault="00BD0BEE" w:rsidP="00F70B45">
      <w:pPr>
        <w:pStyle w:val="NoSpacing"/>
        <w:ind w:firstLine="645"/>
        <w:rPr>
          <w:rFonts w:ascii="黑体" w:eastAsia="黑体" w:hAnsi="黑体" w:cs="Arial"/>
          <w:color w:val="000000"/>
          <w:kern w:val="0"/>
          <w:sz w:val="28"/>
          <w:szCs w:val="28"/>
        </w:rPr>
      </w:pPr>
      <w:r w:rsidRPr="00ED6220">
        <w:rPr>
          <w:rFonts w:ascii="黑体" w:eastAsia="黑体" w:hAnsi="黑体" w:cs="Arial" w:hint="eastAsia"/>
          <w:color w:val="000000"/>
          <w:kern w:val="0"/>
          <w:sz w:val="28"/>
          <w:szCs w:val="28"/>
        </w:rPr>
        <w:t>四、作风建设</w:t>
      </w:r>
    </w:p>
    <w:p w:rsidR="00BD0BEE" w:rsidRDefault="00BD0BEE" w:rsidP="00ED6220">
      <w:pPr>
        <w:pStyle w:val="NormalWeb"/>
        <w:spacing w:before="0" w:beforeAutospacing="0" w:after="0" w:afterAutospacing="0"/>
        <w:ind w:firstLine="570"/>
        <w:textAlignment w:val="baseline"/>
        <w:rPr>
          <w:rFonts w:cs="Times New Roman"/>
          <w:color w:val="000000"/>
          <w:kern w:val="24"/>
          <w:sz w:val="28"/>
          <w:szCs w:val="28"/>
        </w:rPr>
      </w:pPr>
      <w:r w:rsidRPr="005956B9">
        <w:rPr>
          <w:rFonts w:cs="Times New Roman" w:hint="eastAsia"/>
          <w:color w:val="000000"/>
          <w:kern w:val="24"/>
          <w:sz w:val="28"/>
          <w:szCs w:val="28"/>
        </w:rPr>
        <w:t>学院党总支</w:t>
      </w:r>
      <w:r w:rsidRPr="005956B9">
        <w:rPr>
          <w:rFonts w:cs="Times New Roman" w:hint="eastAsia"/>
          <w:bCs/>
          <w:color w:val="000000"/>
          <w:kern w:val="24"/>
          <w:sz w:val="28"/>
          <w:szCs w:val="28"/>
        </w:rPr>
        <w:t>重视领导班子作风建设</w:t>
      </w:r>
      <w:r>
        <w:rPr>
          <w:rFonts w:cs="Times New Roman" w:hint="eastAsia"/>
          <w:bCs/>
          <w:color w:val="000000"/>
          <w:kern w:val="24"/>
          <w:sz w:val="28"/>
          <w:szCs w:val="28"/>
        </w:rPr>
        <w:t>，</w:t>
      </w:r>
      <w:r w:rsidRPr="005956B9">
        <w:rPr>
          <w:rFonts w:cs="Times New Roman" w:hint="eastAsia"/>
          <w:color w:val="000000"/>
          <w:kern w:val="24"/>
          <w:sz w:val="28"/>
          <w:szCs w:val="28"/>
        </w:rPr>
        <w:t>制定并实施《</w:t>
      </w:r>
      <w:r>
        <w:rPr>
          <w:rFonts w:cs="Times New Roman" w:hint="eastAsia"/>
          <w:color w:val="000000"/>
          <w:kern w:val="24"/>
          <w:sz w:val="28"/>
          <w:szCs w:val="28"/>
        </w:rPr>
        <w:t>社会体育学院党员</w:t>
      </w:r>
      <w:r w:rsidRPr="005956B9">
        <w:rPr>
          <w:rFonts w:cs="Times New Roman" w:hint="eastAsia"/>
          <w:color w:val="000000"/>
          <w:kern w:val="24"/>
          <w:sz w:val="28"/>
          <w:szCs w:val="28"/>
        </w:rPr>
        <w:t>联系群众制度》，</w:t>
      </w:r>
      <w:r>
        <w:rPr>
          <w:rFonts w:cs="Times New Roman" w:hint="eastAsia"/>
          <w:color w:val="000000"/>
          <w:kern w:val="24"/>
          <w:sz w:val="28"/>
          <w:szCs w:val="28"/>
        </w:rPr>
        <w:t>规定了班子成员与教工党员的谈心谈话要求，落实了</w:t>
      </w:r>
      <w:r w:rsidRPr="005956B9">
        <w:rPr>
          <w:rFonts w:cs="Times New Roman" w:hint="eastAsia"/>
          <w:color w:val="000000"/>
          <w:kern w:val="24"/>
          <w:sz w:val="28"/>
          <w:szCs w:val="28"/>
        </w:rPr>
        <w:t>《</w:t>
      </w:r>
      <w:r>
        <w:rPr>
          <w:rFonts w:cs="Times New Roman" w:hint="eastAsia"/>
          <w:color w:val="000000"/>
          <w:kern w:val="24"/>
          <w:sz w:val="28"/>
          <w:szCs w:val="28"/>
        </w:rPr>
        <w:t>社会体育学院联舍联生责任制实施方案</w:t>
      </w:r>
      <w:r w:rsidRPr="005956B9">
        <w:rPr>
          <w:rFonts w:cs="Times New Roman" w:hint="eastAsia"/>
          <w:color w:val="000000"/>
          <w:kern w:val="24"/>
          <w:sz w:val="28"/>
          <w:szCs w:val="28"/>
        </w:rPr>
        <w:t>》</w:t>
      </w:r>
      <w:r>
        <w:rPr>
          <w:rFonts w:cs="Times New Roman" w:hint="eastAsia"/>
          <w:color w:val="000000"/>
          <w:kern w:val="24"/>
          <w:sz w:val="28"/>
          <w:szCs w:val="28"/>
        </w:rPr>
        <w:t>，确定每个院领导联系</w:t>
      </w:r>
      <w:r>
        <w:rPr>
          <w:rFonts w:cs="Times New Roman"/>
          <w:color w:val="000000"/>
          <w:kern w:val="24"/>
          <w:sz w:val="28"/>
          <w:szCs w:val="28"/>
        </w:rPr>
        <w:t>4</w:t>
      </w:r>
      <w:r>
        <w:rPr>
          <w:rFonts w:cs="Times New Roman" w:hint="eastAsia"/>
          <w:color w:val="000000"/>
          <w:kern w:val="24"/>
          <w:sz w:val="28"/>
          <w:szCs w:val="28"/>
        </w:rPr>
        <w:t>个学生宿舍，同时按学校要求，实行安全责任包干制即每个领导包一个年级的学生宿舍，例行安全卫生月排查制，这个工作我院已经坚持了</w:t>
      </w:r>
      <w:r>
        <w:rPr>
          <w:rFonts w:cs="Times New Roman"/>
          <w:color w:val="000000"/>
          <w:kern w:val="24"/>
          <w:sz w:val="28"/>
          <w:szCs w:val="28"/>
        </w:rPr>
        <w:t>3</w:t>
      </w:r>
      <w:r>
        <w:rPr>
          <w:rFonts w:cs="Times New Roman" w:hint="eastAsia"/>
          <w:color w:val="000000"/>
          <w:kern w:val="24"/>
          <w:sz w:val="28"/>
          <w:szCs w:val="28"/>
        </w:rPr>
        <w:t>年，坚持的还是比较好，有效地保障了学生住宿安全。</w:t>
      </w:r>
    </w:p>
    <w:p w:rsidR="00BD0BEE" w:rsidRDefault="00BD0BEE" w:rsidP="00ED6220">
      <w:pPr>
        <w:pStyle w:val="NormalWeb"/>
        <w:spacing w:before="0" w:beforeAutospacing="0" w:after="0" w:afterAutospacing="0"/>
        <w:ind w:firstLine="570"/>
        <w:textAlignment w:val="baseline"/>
        <w:rPr>
          <w:rFonts w:cs="Times New Roman"/>
          <w:color w:val="000000"/>
          <w:kern w:val="24"/>
          <w:sz w:val="28"/>
          <w:szCs w:val="28"/>
        </w:rPr>
      </w:pPr>
      <w:r>
        <w:rPr>
          <w:rFonts w:cs="Times New Roman" w:hint="eastAsia"/>
          <w:color w:val="000000"/>
          <w:kern w:val="24"/>
          <w:sz w:val="28"/>
          <w:szCs w:val="28"/>
        </w:rPr>
        <w:t>学院注意抓好教风和学风建设，培养良好的工作作风，先后通过处级干部听课制、班子成员听课和教研室听课、查课，抓好教师的教风，以教风带学风。通过考勤、主题班会、谈心谈话、座谈会等形式促进学风建设。通过查考勤、学职责、谈话压担子、定目标等促进行政人员工作作风的转变。</w:t>
      </w:r>
    </w:p>
    <w:p w:rsidR="00BD0BEE" w:rsidRDefault="00BD0BEE" w:rsidP="00033391">
      <w:pPr>
        <w:pStyle w:val="NormalWeb"/>
        <w:spacing w:before="0" w:beforeAutospacing="0" w:after="0" w:afterAutospacing="0"/>
        <w:ind w:firstLineChars="253" w:firstLine="31680"/>
        <w:textAlignment w:val="baseline"/>
        <w:rPr>
          <w:rFonts w:ascii="黑体" w:eastAsia="黑体" w:hAnsi="黑体" w:cs="Times New Roman"/>
          <w:color w:val="000000"/>
          <w:kern w:val="24"/>
          <w:sz w:val="28"/>
          <w:szCs w:val="28"/>
        </w:rPr>
      </w:pPr>
      <w:r w:rsidRPr="00176213">
        <w:rPr>
          <w:rFonts w:ascii="黑体" w:eastAsia="黑体" w:hAnsi="黑体" w:cs="Times New Roman" w:hint="eastAsia"/>
          <w:color w:val="000000"/>
          <w:kern w:val="24"/>
          <w:sz w:val="28"/>
          <w:szCs w:val="28"/>
        </w:rPr>
        <w:t>五、党员教育与管理</w:t>
      </w:r>
    </w:p>
    <w:p w:rsidR="00BD0BEE" w:rsidRDefault="00BD0BEE" w:rsidP="00033391">
      <w:pPr>
        <w:pStyle w:val="NormalWeb"/>
        <w:spacing w:before="0" w:beforeAutospacing="0" w:after="0" w:afterAutospacing="0"/>
        <w:ind w:firstLineChars="253" w:firstLine="31680"/>
        <w:textAlignment w:val="baseline"/>
        <w:rPr>
          <w:rFonts w:ascii="楷体" w:eastAsia="楷体" w:hAnsi="楷体"/>
          <w:b/>
          <w:sz w:val="28"/>
          <w:szCs w:val="28"/>
        </w:rPr>
      </w:pPr>
      <w:r w:rsidRPr="00B547F3">
        <w:rPr>
          <w:rFonts w:ascii="楷体" w:eastAsia="楷体" w:hAnsi="楷体"/>
          <w:b/>
          <w:sz w:val="28"/>
          <w:szCs w:val="28"/>
        </w:rPr>
        <w:t>1.</w:t>
      </w:r>
      <w:r w:rsidRPr="00B547F3">
        <w:rPr>
          <w:rFonts w:ascii="楷体" w:eastAsia="楷体" w:hAnsi="楷体" w:hint="eastAsia"/>
          <w:b/>
          <w:sz w:val="28"/>
          <w:szCs w:val="28"/>
        </w:rPr>
        <w:t>党员发展</w:t>
      </w:r>
    </w:p>
    <w:p w:rsidR="00BD0BEE" w:rsidRDefault="00BD0BEE" w:rsidP="00033391">
      <w:pPr>
        <w:pStyle w:val="NormalWeb"/>
        <w:spacing w:before="0" w:beforeAutospacing="0" w:after="0" w:afterAutospacing="0" w:line="360" w:lineRule="auto"/>
        <w:ind w:firstLineChars="200" w:firstLine="31680"/>
        <w:textAlignment w:val="baseline"/>
        <w:rPr>
          <w:rFonts w:cs="Times New Roman"/>
          <w:color w:val="000000"/>
          <w:kern w:val="24"/>
          <w:sz w:val="28"/>
          <w:szCs w:val="28"/>
        </w:rPr>
      </w:pPr>
      <w:r>
        <w:rPr>
          <w:rFonts w:cs="Times New Roman" w:hint="eastAsia"/>
          <w:color w:val="000000"/>
          <w:kern w:val="24"/>
          <w:sz w:val="28"/>
          <w:szCs w:val="28"/>
        </w:rPr>
        <w:t>学院党</w:t>
      </w:r>
      <w:r w:rsidRPr="00177E73">
        <w:rPr>
          <w:rFonts w:cs="Times New Roman" w:hint="eastAsia"/>
          <w:color w:val="000000"/>
          <w:kern w:val="24"/>
          <w:sz w:val="28"/>
          <w:szCs w:val="28"/>
        </w:rPr>
        <w:t>总支</w:t>
      </w:r>
      <w:r>
        <w:rPr>
          <w:rFonts w:cs="Times New Roman" w:hint="eastAsia"/>
          <w:color w:val="000000"/>
          <w:kern w:val="24"/>
          <w:sz w:val="28"/>
          <w:szCs w:val="28"/>
        </w:rPr>
        <w:t>注重</w:t>
      </w:r>
      <w:r w:rsidRPr="00177E73">
        <w:rPr>
          <w:rFonts w:cs="Times New Roman" w:hint="eastAsia"/>
          <w:color w:val="000000"/>
          <w:kern w:val="24"/>
          <w:sz w:val="28"/>
          <w:szCs w:val="28"/>
        </w:rPr>
        <w:t>党员发展工作，</w:t>
      </w:r>
      <w:r>
        <w:rPr>
          <w:rFonts w:cs="Times New Roman" w:hint="eastAsia"/>
          <w:color w:val="000000"/>
          <w:kern w:val="24"/>
          <w:sz w:val="28"/>
          <w:szCs w:val="28"/>
        </w:rPr>
        <w:t>重视</w:t>
      </w:r>
      <w:r w:rsidRPr="00177E73">
        <w:rPr>
          <w:rFonts w:cs="Times New Roman" w:hint="eastAsia"/>
          <w:color w:val="000000"/>
          <w:kern w:val="24"/>
          <w:sz w:val="28"/>
          <w:szCs w:val="28"/>
        </w:rPr>
        <w:t>党员发展、教育和管理。</w:t>
      </w:r>
      <w:r>
        <w:rPr>
          <w:rFonts w:cs="Times New Roman" w:hint="eastAsia"/>
          <w:color w:val="000000"/>
          <w:kern w:val="24"/>
          <w:sz w:val="28"/>
          <w:szCs w:val="28"/>
        </w:rPr>
        <w:t>从</w:t>
      </w:r>
      <w:r>
        <w:rPr>
          <w:rFonts w:cs="Times New Roman"/>
          <w:color w:val="000000"/>
          <w:kern w:val="24"/>
          <w:sz w:val="28"/>
          <w:szCs w:val="28"/>
        </w:rPr>
        <w:t>2018</w:t>
      </w:r>
      <w:r>
        <w:rPr>
          <w:rFonts w:cs="Times New Roman" w:hint="eastAsia"/>
          <w:color w:val="000000"/>
          <w:kern w:val="24"/>
          <w:sz w:val="28"/>
          <w:szCs w:val="28"/>
        </w:rPr>
        <w:t>级学生入学教育开始，教育引导新生追求进步，努力创造条件，积极申请入党，有目标地培养优秀学生发展成长，</w:t>
      </w:r>
      <w:r>
        <w:rPr>
          <w:rFonts w:cs="Times New Roman"/>
          <w:color w:val="000000"/>
          <w:kern w:val="24"/>
          <w:sz w:val="28"/>
          <w:szCs w:val="28"/>
        </w:rPr>
        <w:t>2018</w:t>
      </w:r>
      <w:r>
        <w:rPr>
          <w:rFonts w:cs="Times New Roman" w:hint="eastAsia"/>
          <w:color w:val="000000"/>
          <w:kern w:val="24"/>
          <w:sz w:val="28"/>
          <w:szCs w:val="28"/>
        </w:rPr>
        <w:t>级有</w:t>
      </w:r>
      <w:r>
        <w:rPr>
          <w:rFonts w:cs="Times New Roman"/>
          <w:color w:val="000000"/>
          <w:kern w:val="24"/>
          <w:sz w:val="28"/>
          <w:szCs w:val="28"/>
        </w:rPr>
        <w:t>53</w:t>
      </w:r>
      <w:r>
        <w:rPr>
          <w:rFonts w:cs="Times New Roman" w:hint="eastAsia"/>
          <w:color w:val="000000"/>
          <w:kern w:val="24"/>
          <w:sz w:val="28"/>
          <w:szCs w:val="28"/>
        </w:rPr>
        <w:t>名同学向党组织递交了入党申请书。</w:t>
      </w:r>
      <w:bookmarkStart w:id="0" w:name="_GoBack"/>
      <w:bookmarkEnd w:id="0"/>
      <w:r w:rsidRPr="00177E73">
        <w:rPr>
          <w:rFonts w:cs="Times New Roman" w:hint="eastAsia"/>
          <w:color w:val="000000"/>
          <w:kern w:val="24"/>
          <w:sz w:val="28"/>
          <w:szCs w:val="28"/>
        </w:rPr>
        <w:t>学院党员发展工作制度健全，程序规范严谨，材料完备。</w:t>
      </w:r>
      <w:r>
        <w:rPr>
          <w:rFonts w:cs="Times New Roman"/>
          <w:color w:val="000000"/>
          <w:kern w:val="24"/>
          <w:sz w:val="28"/>
          <w:szCs w:val="28"/>
        </w:rPr>
        <w:t>5</w:t>
      </w:r>
      <w:r>
        <w:rPr>
          <w:rFonts w:cs="Times New Roman" w:hint="eastAsia"/>
          <w:color w:val="000000"/>
          <w:kern w:val="24"/>
          <w:sz w:val="28"/>
          <w:szCs w:val="28"/>
        </w:rPr>
        <w:t>月转正</w:t>
      </w:r>
      <w:r>
        <w:rPr>
          <w:rFonts w:cs="Times New Roman"/>
          <w:color w:val="000000"/>
          <w:kern w:val="24"/>
          <w:sz w:val="28"/>
          <w:szCs w:val="28"/>
        </w:rPr>
        <w:t>4</w:t>
      </w:r>
      <w:r>
        <w:rPr>
          <w:rFonts w:cs="Times New Roman" w:hint="eastAsia"/>
          <w:color w:val="000000"/>
          <w:kern w:val="24"/>
          <w:sz w:val="28"/>
          <w:szCs w:val="28"/>
        </w:rPr>
        <w:t>名党员，发展预备党员</w:t>
      </w:r>
      <w:r>
        <w:rPr>
          <w:rFonts w:cs="Times New Roman"/>
          <w:color w:val="000000"/>
          <w:kern w:val="24"/>
          <w:sz w:val="28"/>
          <w:szCs w:val="28"/>
        </w:rPr>
        <w:t>8</w:t>
      </w:r>
      <w:r>
        <w:rPr>
          <w:rFonts w:cs="Times New Roman" w:hint="eastAsia"/>
          <w:color w:val="000000"/>
          <w:kern w:val="24"/>
          <w:sz w:val="28"/>
          <w:szCs w:val="28"/>
        </w:rPr>
        <w:t>名，</w:t>
      </w:r>
      <w:r>
        <w:rPr>
          <w:rFonts w:cs="Times New Roman"/>
          <w:color w:val="000000"/>
          <w:kern w:val="24"/>
          <w:sz w:val="28"/>
          <w:szCs w:val="28"/>
        </w:rPr>
        <w:t>11</w:t>
      </w:r>
      <w:r>
        <w:rPr>
          <w:rFonts w:cs="Times New Roman" w:hint="eastAsia"/>
          <w:color w:val="000000"/>
          <w:kern w:val="24"/>
          <w:sz w:val="28"/>
          <w:szCs w:val="28"/>
        </w:rPr>
        <w:t>月拟转正</w:t>
      </w:r>
      <w:r>
        <w:rPr>
          <w:rFonts w:cs="Times New Roman"/>
          <w:color w:val="000000"/>
          <w:kern w:val="24"/>
          <w:sz w:val="28"/>
          <w:szCs w:val="28"/>
        </w:rPr>
        <w:t>8</w:t>
      </w:r>
      <w:r>
        <w:rPr>
          <w:rFonts w:cs="Times New Roman" w:hint="eastAsia"/>
          <w:color w:val="000000"/>
          <w:kern w:val="24"/>
          <w:sz w:val="28"/>
          <w:szCs w:val="28"/>
        </w:rPr>
        <w:t>名</w:t>
      </w:r>
      <w:r w:rsidRPr="00177E73">
        <w:rPr>
          <w:rFonts w:cs="Times New Roman" w:hint="eastAsia"/>
          <w:color w:val="000000"/>
          <w:kern w:val="24"/>
          <w:sz w:val="28"/>
          <w:szCs w:val="28"/>
        </w:rPr>
        <w:t>。</w:t>
      </w:r>
      <w:r>
        <w:rPr>
          <w:rFonts w:cs="Times New Roman"/>
          <w:color w:val="000000"/>
          <w:kern w:val="24"/>
          <w:sz w:val="28"/>
          <w:szCs w:val="28"/>
        </w:rPr>
        <w:t>4</w:t>
      </w:r>
      <w:r>
        <w:rPr>
          <w:rFonts w:cs="Times New Roman" w:hint="eastAsia"/>
          <w:color w:val="000000"/>
          <w:kern w:val="24"/>
          <w:sz w:val="28"/>
          <w:szCs w:val="28"/>
        </w:rPr>
        <w:t>月份完成了</w:t>
      </w:r>
      <w:r>
        <w:rPr>
          <w:rFonts w:cs="Times New Roman"/>
          <w:color w:val="000000"/>
          <w:kern w:val="24"/>
          <w:sz w:val="28"/>
          <w:szCs w:val="28"/>
        </w:rPr>
        <w:t>2018</w:t>
      </w:r>
      <w:r>
        <w:rPr>
          <w:rFonts w:cs="Times New Roman" w:hint="eastAsia"/>
          <w:color w:val="000000"/>
          <w:kern w:val="24"/>
          <w:sz w:val="28"/>
          <w:szCs w:val="28"/>
        </w:rPr>
        <w:t>年的入党积极分子和发展对象的培训工作。</w:t>
      </w:r>
    </w:p>
    <w:p w:rsidR="00BD0BEE" w:rsidRPr="00B01C7A" w:rsidRDefault="00BD0BEE" w:rsidP="00B547F3">
      <w:pPr>
        <w:pStyle w:val="NormalWeb"/>
        <w:spacing w:before="0" w:beforeAutospacing="0" w:after="0" w:afterAutospacing="0" w:line="600" w:lineRule="exact"/>
        <w:ind w:firstLine="605"/>
        <w:jc w:val="both"/>
        <w:textAlignment w:val="baseline"/>
        <w:rPr>
          <w:rFonts w:ascii="楷体" w:eastAsia="楷体" w:hAnsi="楷体" w:cs="Times New Roman"/>
          <w:b/>
          <w:kern w:val="24"/>
          <w:sz w:val="28"/>
          <w:szCs w:val="28"/>
        </w:rPr>
      </w:pPr>
      <w:r w:rsidRPr="00B01C7A">
        <w:rPr>
          <w:rFonts w:ascii="楷体" w:eastAsia="楷体" w:hAnsi="楷体" w:cs="Times New Roman"/>
          <w:b/>
          <w:kern w:val="24"/>
          <w:sz w:val="28"/>
          <w:szCs w:val="28"/>
        </w:rPr>
        <w:t>2.</w:t>
      </w:r>
      <w:r w:rsidRPr="00B01C7A">
        <w:rPr>
          <w:rFonts w:ascii="楷体" w:eastAsia="楷体" w:hAnsi="楷体" w:cs="Times New Roman" w:hint="eastAsia"/>
          <w:b/>
          <w:kern w:val="24"/>
          <w:sz w:val="28"/>
          <w:szCs w:val="28"/>
        </w:rPr>
        <w:t>党员教育</w:t>
      </w:r>
    </w:p>
    <w:p w:rsidR="00BD0BEE" w:rsidRDefault="00BD0BEE" w:rsidP="00B547F3">
      <w:pPr>
        <w:pStyle w:val="NormalWeb"/>
        <w:spacing w:before="0" w:beforeAutospacing="0" w:after="0" w:afterAutospacing="0" w:line="600" w:lineRule="exact"/>
        <w:ind w:firstLine="605"/>
        <w:jc w:val="both"/>
        <w:textAlignment w:val="baseline"/>
        <w:rPr>
          <w:rFonts w:cs="Times New Roman"/>
          <w:kern w:val="24"/>
          <w:sz w:val="28"/>
          <w:szCs w:val="28"/>
        </w:rPr>
      </w:pPr>
      <w:r>
        <w:rPr>
          <w:rFonts w:cs="Times New Roman" w:hint="eastAsia"/>
          <w:kern w:val="24"/>
          <w:sz w:val="28"/>
          <w:szCs w:val="28"/>
        </w:rPr>
        <w:t>一是坚持党员“两学一做”常态化、制度化，养成理论学习的自觉和争优看齐的意识。二是认真开展</w:t>
      </w:r>
      <w:r w:rsidRPr="00CE7E49">
        <w:rPr>
          <w:rFonts w:cs="Times New Roman" w:hint="eastAsia"/>
          <w:kern w:val="24"/>
          <w:sz w:val="28"/>
          <w:szCs w:val="28"/>
        </w:rPr>
        <w:t>党内组织生活。党内生活制度健全，认真落实</w:t>
      </w:r>
      <w:r>
        <w:rPr>
          <w:rFonts w:cs="Times New Roman" w:hint="eastAsia"/>
          <w:kern w:val="24"/>
          <w:sz w:val="28"/>
          <w:szCs w:val="28"/>
        </w:rPr>
        <w:t>党政联席会议制度、</w:t>
      </w:r>
      <w:r w:rsidRPr="00CE7E49">
        <w:rPr>
          <w:rFonts w:cs="Times New Roman" w:hint="eastAsia"/>
          <w:kern w:val="24"/>
          <w:sz w:val="28"/>
          <w:szCs w:val="28"/>
        </w:rPr>
        <w:t>“三会一课”制度、民主生活会、工作通报、干部谈话、党内监督等制度。</w:t>
      </w:r>
      <w:r>
        <w:rPr>
          <w:rFonts w:cs="Times New Roman" w:hint="eastAsia"/>
          <w:kern w:val="24"/>
          <w:sz w:val="28"/>
          <w:szCs w:val="28"/>
        </w:rPr>
        <w:t>三是学习贯彻落实习近平新时代中国特色社会主义理论和</w:t>
      </w:r>
      <w:r w:rsidRPr="0048130F">
        <w:rPr>
          <w:rFonts w:cs="Times New Roman" w:hint="eastAsia"/>
          <w:bCs/>
          <w:kern w:val="24"/>
          <w:sz w:val="28"/>
          <w:szCs w:val="28"/>
        </w:rPr>
        <w:t>十九大精神</w:t>
      </w:r>
      <w:r w:rsidRPr="00CE7E49">
        <w:rPr>
          <w:rFonts w:cs="Times New Roman" w:hint="eastAsia"/>
          <w:kern w:val="24"/>
          <w:sz w:val="28"/>
          <w:szCs w:val="28"/>
        </w:rPr>
        <w:t>。</w:t>
      </w:r>
      <w:r>
        <w:rPr>
          <w:rFonts w:cs="Times New Roman" w:hint="eastAsia"/>
          <w:kern w:val="24"/>
          <w:sz w:val="28"/>
          <w:szCs w:val="28"/>
        </w:rPr>
        <w:t>四是举办支部书记、委员、骨干培训班，学习党建业务知识和管理经验。</w:t>
      </w:r>
    </w:p>
    <w:p w:rsidR="00BD0BEE" w:rsidRPr="00B01C7A" w:rsidRDefault="00BD0BEE" w:rsidP="00B547F3">
      <w:pPr>
        <w:pStyle w:val="NormalWeb"/>
        <w:spacing w:before="0" w:beforeAutospacing="0" w:after="0" w:afterAutospacing="0" w:line="600" w:lineRule="exact"/>
        <w:ind w:firstLine="605"/>
        <w:jc w:val="both"/>
        <w:textAlignment w:val="baseline"/>
        <w:rPr>
          <w:rFonts w:ascii="楷体" w:eastAsia="楷体" w:hAnsi="楷体" w:cs="Times New Roman"/>
          <w:b/>
          <w:kern w:val="24"/>
          <w:sz w:val="28"/>
          <w:szCs w:val="28"/>
        </w:rPr>
      </w:pPr>
      <w:r w:rsidRPr="00B01C7A">
        <w:rPr>
          <w:rFonts w:ascii="楷体" w:eastAsia="楷体" w:hAnsi="楷体" w:cs="Times New Roman"/>
          <w:b/>
          <w:kern w:val="24"/>
          <w:sz w:val="28"/>
          <w:szCs w:val="28"/>
        </w:rPr>
        <w:t>3.</w:t>
      </w:r>
      <w:r w:rsidRPr="00B01C7A">
        <w:rPr>
          <w:rFonts w:ascii="楷体" w:eastAsia="楷体" w:hAnsi="楷体" w:cs="Times New Roman" w:hint="eastAsia"/>
          <w:b/>
          <w:kern w:val="24"/>
          <w:sz w:val="28"/>
          <w:szCs w:val="28"/>
        </w:rPr>
        <w:t>党员管理</w:t>
      </w:r>
    </w:p>
    <w:p w:rsidR="00BD0BEE" w:rsidRDefault="00BD0BEE" w:rsidP="00B547F3">
      <w:pPr>
        <w:pStyle w:val="NormalWeb"/>
        <w:spacing w:before="0" w:beforeAutospacing="0" w:after="0" w:afterAutospacing="0" w:line="600" w:lineRule="exact"/>
        <w:ind w:firstLine="605"/>
        <w:jc w:val="both"/>
        <w:textAlignment w:val="baseline"/>
        <w:rPr>
          <w:rFonts w:cs="Times New Roman"/>
          <w:kern w:val="24"/>
          <w:sz w:val="28"/>
          <w:szCs w:val="28"/>
        </w:rPr>
      </w:pPr>
      <w:r>
        <w:rPr>
          <w:rFonts w:cs="Times New Roman" w:hint="eastAsia"/>
          <w:kern w:val="24"/>
          <w:sz w:val="28"/>
          <w:szCs w:val="28"/>
        </w:rPr>
        <w:t>严格按照要求，做好</w:t>
      </w:r>
      <w:r w:rsidRPr="00CE7E49">
        <w:rPr>
          <w:rFonts w:cs="Times New Roman" w:hint="eastAsia"/>
          <w:kern w:val="24"/>
          <w:sz w:val="28"/>
          <w:szCs w:val="28"/>
        </w:rPr>
        <w:t>党员管理工作</w:t>
      </w:r>
      <w:r>
        <w:rPr>
          <w:rFonts w:cs="Times New Roman" w:hint="eastAsia"/>
          <w:kern w:val="24"/>
          <w:sz w:val="28"/>
          <w:szCs w:val="28"/>
        </w:rPr>
        <w:t>，</w:t>
      </w:r>
      <w:r w:rsidRPr="00CE7E49">
        <w:rPr>
          <w:rFonts w:cs="Times New Roman" w:hint="eastAsia"/>
          <w:kern w:val="24"/>
          <w:sz w:val="28"/>
          <w:szCs w:val="28"/>
        </w:rPr>
        <w:t>党员信息完整，</w:t>
      </w:r>
      <w:r>
        <w:rPr>
          <w:rFonts w:cs="Times New Roman" w:hint="eastAsia"/>
          <w:kern w:val="24"/>
          <w:sz w:val="28"/>
          <w:szCs w:val="28"/>
        </w:rPr>
        <w:t>材料</w:t>
      </w:r>
      <w:r w:rsidRPr="00CE7E49">
        <w:rPr>
          <w:rFonts w:cs="Times New Roman" w:hint="eastAsia"/>
          <w:kern w:val="24"/>
          <w:sz w:val="28"/>
          <w:szCs w:val="28"/>
        </w:rPr>
        <w:t>规范，</w:t>
      </w:r>
      <w:r>
        <w:rPr>
          <w:rFonts w:cs="Times New Roman" w:hint="eastAsia"/>
          <w:kern w:val="24"/>
          <w:sz w:val="28"/>
          <w:szCs w:val="28"/>
        </w:rPr>
        <w:t>信息采集准确，</w:t>
      </w:r>
      <w:r w:rsidRPr="00CE7E49">
        <w:rPr>
          <w:rFonts w:cs="Times New Roman" w:hint="eastAsia"/>
          <w:kern w:val="24"/>
          <w:sz w:val="28"/>
          <w:szCs w:val="28"/>
        </w:rPr>
        <w:t>能够及时接转组织关系，党内统计工作按时</w:t>
      </w:r>
      <w:r>
        <w:rPr>
          <w:rFonts w:cs="Times New Roman" w:hint="eastAsia"/>
          <w:kern w:val="24"/>
          <w:sz w:val="28"/>
          <w:szCs w:val="28"/>
        </w:rPr>
        <w:t>保</w:t>
      </w:r>
      <w:r w:rsidRPr="00CE7E49">
        <w:rPr>
          <w:rFonts w:cs="Times New Roman" w:hint="eastAsia"/>
          <w:kern w:val="24"/>
          <w:sz w:val="28"/>
          <w:szCs w:val="28"/>
        </w:rPr>
        <w:t>质完成。</w:t>
      </w:r>
      <w:r>
        <w:rPr>
          <w:rFonts w:cs="Times New Roman" w:hint="eastAsia"/>
          <w:kern w:val="24"/>
          <w:sz w:val="28"/>
          <w:szCs w:val="28"/>
        </w:rPr>
        <w:t>完成了</w:t>
      </w:r>
      <w:r>
        <w:rPr>
          <w:rFonts w:cs="Times New Roman"/>
          <w:kern w:val="24"/>
          <w:sz w:val="28"/>
          <w:szCs w:val="28"/>
        </w:rPr>
        <w:t>2008</w:t>
      </w:r>
      <w:r>
        <w:rPr>
          <w:rFonts w:cs="Times New Roman" w:hint="eastAsia"/>
          <w:kern w:val="24"/>
          <w:sz w:val="28"/>
          <w:szCs w:val="28"/>
        </w:rPr>
        <w:t>年以来</w:t>
      </w:r>
      <w:r w:rsidRPr="00CE7E49">
        <w:rPr>
          <w:rFonts w:cs="Times New Roman" w:hint="eastAsia"/>
          <w:kern w:val="24"/>
          <w:sz w:val="28"/>
          <w:szCs w:val="28"/>
        </w:rPr>
        <w:t>党员组织关系</w:t>
      </w:r>
      <w:r>
        <w:rPr>
          <w:rFonts w:cs="Times New Roman" w:hint="eastAsia"/>
          <w:kern w:val="24"/>
          <w:sz w:val="28"/>
          <w:szCs w:val="28"/>
        </w:rPr>
        <w:t>的</w:t>
      </w:r>
      <w:r w:rsidRPr="00CE7E49">
        <w:rPr>
          <w:rFonts w:cs="Times New Roman" w:hint="eastAsia"/>
          <w:kern w:val="24"/>
          <w:sz w:val="28"/>
          <w:szCs w:val="28"/>
        </w:rPr>
        <w:t>排查工作。</w:t>
      </w:r>
    </w:p>
    <w:p w:rsidR="00BD0BEE" w:rsidRPr="00B01C7A" w:rsidRDefault="00BD0BEE" w:rsidP="00B547F3">
      <w:pPr>
        <w:pStyle w:val="NormalWeb"/>
        <w:spacing w:before="0" w:beforeAutospacing="0" w:after="0" w:afterAutospacing="0" w:line="600" w:lineRule="exact"/>
        <w:ind w:firstLine="605"/>
        <w:jc w:val="both"/>
        <w:textAlignment w:val="baseline"/>
        <w:rPr>
          <w:rFonts w:ascii="楷体" w:eastAsia="楷体" w:hAnsi="楷体" w:cs="Times New Roman"/>
          <w:b/>
          <w:kern w:val="24"/>
          <w:sz w:val="28"/>
          <w:szCs w:val="28"/>
        </w:rPr>
      </w:pPr>
      <w:r w:rsidRPr="00B01C7A">
        <w:rPr>
          <w:rFonts w:ascii="楷体" w:eastAsia="楷体" w:hAnsi="楷体" w:cs="Times New Roman"/>
          <w:b/>
          <w:kern w:val="24"/>
          <w:sz w:val="28"/>
          <w:szCs w:val="28"/>
        </w:rPr>
        <w:t>4.</w:t>
      </w:r>
      <w:r w:rsidRPr="00B01C7A">
        <w:rPr>
          <w:rFonts w:ascii="楷体" w:eastAsia="楷体" w:hAnsi="楷体" w:cs="Times New Roman" w:hint="eastAsia"/>
          <w:b/>
          <w:kern w:val="24"/>
          <w:sz w:val="28"/>
          <w:szCs w:val="28"/>
        </w:rPr>
        <w:t>党费</w:t>
      </w:r>
    </w:p>
    <w:p w:rsidR="00BD0BEE" w:rsidRDefault="00BD0BEE" w:rsidP="00B547F3">
      <w:pPr>
        <w:pStyle w:val="NormalWeb"/>
        <w:spacing w:before="0" w:beforeAutospacing="0" w:after="0" w:afterAutospacing="0" w:line="600" w:lineRule="exact"/>
        <w:ind w:firstLine="605"/>
        <w:jc w:val="both"/>
        <w:textAlignment w:val="baseline"/>
        <w:rPr>
          <w:rFonts w:cs="Times New Roman"/>
          <w:kern w:val="24"/>
          <w:sz w:val="28"/>
          <w:szCs w:val="28"/>
        </w:rPr>
      </w:pPr>
      <w:r>
        <w:rPr>
          <w:rFonts w:cs="Times New Roman" w:hint="eastAsia"/>
          <w:kern w:val="24"/>
          <w:sz w:val="28"/>
          <w:szCs w:val="28"/>
        </w:rPr>
        <w:t>全体党员能够按时交纳党费。</w:t>
      </w:r>
    </w:p>
    <w:p w:rsidR="00BD0BEE" w:rsidRPr="00ED6220" w:rsidRDefault="00BD0BEE" w:rsidP="00033391">
      <w:pPr>
        <w:pStyle w:val="NormalWeb"/>
        <w:spacing w:before="0" w:beforeAutospacing="0" w:after="0" w:afterAutospacing="0"/>
        <w:ind w:firstLineChars="250" w:firstLine="31680"/>
        <w:textAlignment w:val="baseline"/>
        <w:rPr>
          <w:rFonts w:ascii="黑体" w:eastAsia="黑体" w:hAnsi="黑体" w:cs="Times New Roman"/>
          <w:color w:val="000000"/>
          <w:kern w:val="24"/>
          <w:sz w:val="28"/>
          <w:szCs w:val="28"/>
        </w:rPr>
      </w:pPr>
      <w:r>
        <w:rPr>
          <w:rFonts w:ascii="黑体" w:eastAsia="黑体" w:hAnsi="黑体" w:cs="Times New Roman" w:hint="eastAsia"/>
          <w:color w:val="000000"/>
          <w:kern w:val="24"/>
          <w:sz w:val="28"/>
          <w:szCs w:val="28"/>
        </w:rPr>
        <w:t>六</w:t>
      </w:r>
      <w:r w:rsidRPr="00ED6220">
        <w:rPr>
          <w:rFonts w:ascii="黑体" w:eastAsia="黑体" w:hAnsi="黑体" w:cs="Times New Roman" w:hint="eastAsia"/>
          <w:color w:val="000000"/>
          <w:kern w:val="24"/>
          <w:sz w:val="28"/>
          <w:szCs w:val="28"/>
        </w:rPr>
        <w:t>、廉政建设</w:t>
      </w:r>
    </w:p>
    <w:p w:rsidR="00BD0BEE" w:rsidRPr="00F422D5" w:rsidRDefault="00BD0BEE" w:rsidP="00033391">
      <w:pPr>
        <w:widowControl/>
        <w:ind w:firstLineChars="200" w:firstLine="31680"/>
        <w:jc w:val="left"/>
        <w:textAlignment w:val="baseline"/>
        <w:rPr>
          <w:rFonts w:ascii="宋体" w:cs="宋体"/>
          <w:color w:val="000000"/>
          <w:kern w:val="0"/>
          <w:sz w:val="28"/>
          <w:szCs w:val="28"/>
        </w:rPr>
      </w:pPr>
      <w:r w:rsidRPr="00F422D5">
        <w:rPr>
          <w:rFonts w:ascii="宋体" w:hAnsi="宋体" w:hint="eastAsia"/>
          <w:color w:val="000000"/>
          <w:kern w:val="24"/>
          <w:sz w:val="28"/>
          <w:szCs w:val="28"/>
        </w:rPr>
        <w:t>在党风廉政建设方面，学院主要</w:t>
      </w:r>
      <w:r>
        <w:rPr>
          <w:rFonts w:ascii="宋体" w:hAnsi="宋体" w:hint="eastAsia"/>
          <w:color w:val="000000"/>
          <w:kern w:val="24"/>
          <w:sz w:val="28"/>
          <w:szCs w:val="28"/>
        </w:rPr>
        <w:t>采取了如下</w:t>
      </w:r>
      <w:r w:rsidRPr="00F422D5">
        <w:rPr>
          <w:rFonts w:ascii="宋体" w:hAnsi="宋体" w:hint="eastAsia"/>
          <w:color w:val="000000"/>
          <w:kern w:val="24"/>
          <w:sz w:val="28"/>
          <w:szCs w:val="28"/>
        </w:rPr>
        <w:t>举措：</w:t>
      </w:r>
      <w:r>
        <w:rPr>
          <w:rFonts w:ascii="宋体" w:hAnsi="宋体" w:hint="eastAsia"/>
          <w:color w:val="000000"/>
          <w:kern w:val="24"/>
          <w:sz w:val="28"/>
          <w:szCs w:val="28"/>
        </w:rPr>
        <w:t>一是</w:t>
      </w:r>
      <w:r w:rsidRPr="00F422D5">
        <w:rPr>
          <w:rFonts w:ascii="宋体" w:hAnsi="宋体" w:hint="eastAsia"/>
          <w:color w:val="000000"/>
          <w:kern w:val="24"/>
          <w:sz w:val="28"/>
          <w:szCs w:val="28"/>
        </w:rPr>
        <w:t>自觉学习规程，明确纪大于法，纪在法前，先后学习了《中国共产党廉洁自律准则》、《中国共产党纪律处分条例》</w:t>
      </w:r>
      <w:r>
        <w:rPr>
          <w:rFonts w:ascii="宋体" w:hAnsi="宋体" w:hint="eastAsia"/>
          <w:color w:val="000000"/>
          <w:kern w:val="24"/>
          <w:sz w:val="28"/>
          <w:szCs w:val="28"/>
        </w:rPr>
        <w:t>（新修订）并考试，学习了</w:t>
      </w:r>
      <w:r w:rsidRPr="00F422D5">
        <w:rPr>
          <w:rFonts w:ascii="宋体" w:hAnsi="宋体" w:hint="eastAsia"/>
          <w:color w:val="000000"/>
          <w:kern w:val="24"/>
          <w:sz w:val="28"/>
          <w:szCs w:val="28"/>
        </w:rPr>
        <w:t>习近平关于廉洁从政的相关讲话精神。</w:t>
      </w:r>
      <w:r>
        <w:rPr>
          <w:rFonts w:ascii="宋体" w:hAnsi="宋体" w:hint="eastAsia"/>
          <w:color w:val="000000"/>
          <w:kern w:val="24"/>
          <w:sz w:val="28"/>
          <w:szCs w:val="28"/>
        </w:rPr>
        <w:t>二是</w:t>
      </w:r>
      <w:r w:rsidRPr="00F422D5">
        <w:rPr>
          <w:rFonts w:ascii="宋体" w:hAnsi="宋体" w:hint="eastAsia"/>
          <w:color w:val="000000"/>
          <w:kern w:val="24"/>
          <w:sz w:val="28"/>
          <w:szCs w:val="28"/>
        </w:rPr>
        <w:t>加强制度约束力，</w:t>
      </w:r>
      <w:r>
        <w:rPr>
          <w:rFonts w:ascii="宋体" w:hAnsi="宋体" w:hint="eastAsia"/>
          <w:color w:val="000000"/>
          <w:kern w:val="24"/>
          <w:sz w:val="28"/>
          <w:szCs w:val="28"/>
        </w:rPr>
        <w:t>再次在新组建的班子中明晰</w:t>
      </w:r>
      <w:r w:rsidRPr="00F422D5">
        <w:rPr>
          <w:rFonts w:ascii="宋体" w:hAnsi="宋体" w:hint="eastAsia"/>
          <w:color w:val="000000"/>
          <w:kern w:val="24"/>
          <w:sz w:val="28"/>
          <w:szCs w:val="28"/>
        </w:rPr>
        <w:t>了“三个清单”，在制度设计上把严腐败产生的空隙。</w:t>
      </w:r>
      <w:r>
        <w:rPr>
          <w:rFonts w:ascii="宋体" w:hAnsi="宋体" w:hint="eastAsia"/>
          <w:color w:val="000000"/>
          <w:kern w:val="24"/>
          <w:sz w:val="28"/>
          <w:szCs w:val="28"/>
        </w:rPr>
        <w:t>三是</w:t>
      </w:r>
      <w:r w:rsidRPr="00F422D5">
        <w:rPr>
          <w:rFonts w:ascii="宋体" w:hAnsi="宋体" w:hint="eastAsia"/>
          <w:color w:val="000000"/>
          <w:kern w:val="24"/>
          <w:sz w:val="28"/>
          <w:szCs w:val="28"/>
        </w:rPr>
        <w:t>院领导严格执行学校有关廉洁自律的工作纪律和规定。认真落实党风廉政建设责任制，落实“</w:t>
      </w:r>
      <w:r>
        <w:rPr>
          <w:rFonts w:ascii="宋体" w:hAnsi="宋体" w:hint="eastAsia"/>
          <w:color w:val="000000"/>
          <w:kern w:val="24"/>
          <w:sz w:val="28"/>
          <w:szCs w:val="28"/>
        </w:rPr>
        <w:t>一岗双责</w:t>
      </w:r>
      <w:r w:rsidRPr="00F422D5">
        <w:rPr>
          <w:rFonts w:ascii="宋体" w:hAnsi="宋体" w:hint="eastAsia"/>
          <w:color w:val="000000"/>
          <w:kern w:val="24"/>
          <w:sz w:val="28"/>
          <w:szCs w:val="28"/>
        </w:rPr>
        <w:t>”主体责任，严于律己，清正廉洁、干净做事。认真履行《领导班子廉洁自律协议》、《廉政建设目标管理责任制》。</w:t>
      </w:r>
      <w:r>
        <w:rPr>
          <w:rFonts w:ascii="宋体" w:hAnsi="宋体" w:hint="eastAsia"/>
          <w:color w:val="000000"/>
          <w:kern w:val="24"/>
          <w:sz w:val="28"/>
          <w:szCs w:val="28"/>
        </w:rPr>
        <w:t>四是</w:t>
      </w:r>
      <w:r w:rsidRPr="00F422D5">
        <w:rPr>
          <w:rFonts w:ascii="宋体" w:hAnsi="宋体" w:hint="eastAsia"/>
          <w:color w:val="000000"/>
          <w:kern w:val="24"/>
          <w:sz w:val="28"/>
          <w:szCs w:val="28"/>
        </w:rPr>
        <w:t>积极推行院务、党务公开制度。党员发展、评优表彰、津贴发放等坚持“三公开”</w:t>
      </w:r>
      <w:r w:rsidRPr="00F422D5">
        <w:rPr>
          <w:rFonts w:ascii="宋体" w:hAnsi="宋体"/>
          <w:color w:val="000000"/>
          <w:kern w:val="24"/>
          <w:sz w:val="28"/>
          <w:szCs w:val="28"/>
        </w:rPr>
        <w:t xml:space="preserve"> </w:t>
      </w:r>
      <w:r w:rsidRPr="00F422D5">
        <w:rPr>
          <w:rFonts w:ascii="宋体" w:hAnsi="宋体" w:hint="eastAsia"/>
          <w:color w:val="000000"/>
          <w:kern w:val="24"/>
          <w:sz w:val="28"/>
          <w:szCs w:val="28"/>
        </w:rPr>
        <w:t>原则。</w:t>
      </w:r>
      <w:r>
        <w:rPr>
          <w:rFonts w:ascii="宋体" w:hAnsi="宋体" w:hint="eastAsia"/>
          <w:color w:val="000000"/>
          <w:kern w:val="24"/>
          <w:sz w:val="28"/>
          <w:szCs w:val="28"/>
        </w:rPr>
        <w:t>五是</w:t>
      </w:r>
      <w:r w:rsidRPr="00F422D5">
        <w:rPr>
          <w:rFonts w:ascii="宋体" w:hAnsi="宋体" w:hint="eastAsia"/>
          <w:color w:val="000000"/>
          <w:kern w:val="24"/>
          <w:sz w:val="28"/>
          <w:szCs w:val="28"/>
        </w:rPr>
        <w:t>认真落实党政联席会议制度和议事规程，大事、有争议的事、关系全院师生利益的事必须通过党政联席会议商议决定。</w:t>
      </w:r>
      <w:r>
        <w:rPr>
          <w:rFonts w:ascii="宋体" w:hAnsi="宋体" w:hint="eastAsia"/>
          <w:color w:val="000000"/>
          <w:kern w:val="24"/>
          <w:sz w:val="28"/>
          <w:szCs w:val="28"/>
        </w:rPr>
        <w:t>六是重新组建了采购小组，严格了采购程序。七是</w:t>
      </w:r>
      <w:r w:rsidRPr="00F422D5">
        <w:rPr>
          <w:rFonts w:ascii="宋体" w:hAnsi="宋体" w:hint="eastAsia"/>
          <w:color w:val="000000"/>
          <w:kern w:val="24"/>
          <w:sz w:val="28"/>
          <w:szCs w:val="28"/>
        </w:rPr>
        <w:t>做好节前的宣传和警示，节假日后严格自查，并报纪委备案。</w:t>
      </w:r>
      <w:r>
        <w:rPr>
          <w:rFonts w:ascii="宋体" w:hAnsi="宋体" w:hint="eastAsia"/>
          <w:color w:val="000000"/>
          <w:kern w:val="24"/>
          <w:sz w:val="28"/>
          <w:szCs w:val="28"/>
        </w:rPr>
        <w:t>八是</w:t>
      </w:r>
      <w:r w:rsidRPr="00F422D5">
        <w:rPr>
          <w:rFonts w:ascii="宋体" w:hAnsi="宋体" w:hint="eastAsia"/>
          <w:color w:val="000000"/>
          <w:kern w:val="24"/>
          <w:sz w:val="28"/>
          <w:szCs w:val="28"/>
        </w:rPr>
        <w:t>学院班子注重巡视整改工作，对巡视中发现的问题能够按照台账，逐一整改。</w:t>
      </w:r>
      <w:r>
        <w:rPr>
          <w:rFonts w:ascii="宋体" w:hAnsi="宋体" w:hint="eastAsia"/>
          <w:color w:val="000000"/>
          <w:kern w:val="24"/>
          <w:sz w:val="28"/>
          <w:szCs w:val="28"/>
        </w:rPr>
        <w:t>九是</w:t>
      </w:r>
      <w:r w:rsidRPr="00F422D5">
        <w:rPr>
          <w:rFonts w:ascii="宋体" w:hAnsi="宋体" w:hint="eastAsia"/>
          <w:color w:val="000000"/>
          <w:kern w:val="24"/>
          <w:sz w:val="28"/>
          <w:szCs w:val="28"/>
        </w:rPr>
        <w:t>班子成员带头，严格执行校党委决策部署，落实从严治党主体责任和“一岗双责”。</w:t>
      </w:r>
    </w:p>
    <w:p w:rsidR="00BD0BEE" w:rsidRDefault="00BD0BEE" w:rsidP="007C589D">
      <w:pPr>
        <w:pStyle w:val="NormalWeb"/>
        <w:spacing w:before="0" w:beforeAutospacing="0" w:after="0" w:afterAutospacing="0" w:line="360" w:lineRule="auto"/>
        <w:ind w:firstLine="570"/>
        <w:textAlignment w:val="baseline"/>
        <w:rPr>
          <w:rFonts w:cs="Times New Roman"/>
          <w:kern w:val="24"/>
          <w:sz w:val="28"/>
          <w:szCs w:val="28"/>
        </w:rPr>
      </w:pPr>
      <w:r>
        <w:rPr>
          <w:rFonts w:cs="Times New Roman" w:hint="eastAsia"/>
          <w:kern w:val="24"/>
          <w:sz w:val="28"/>
          <w:szCs w:val="28"/>
        </w:rPr>
        <w:t>经过近一年的整改，学院各项工作都有了长足进展，党建工作明显上了一个新台阶，廉政建设风清气正，学院各项事业发展正在有序推进，效果显著，但距离党委要求还有差距，党总支率领学院上下，团结一心、凝心聚力，认真总结经验，继续创新改革，努力进取，将社会体育学院建设成一个奋发有为的集体。</w:t>
      </w:r>
    </w:p>
    <w:p w:rsidR="00BD0BEE" w:rsidRPr="00033391" w:rsidRDefault="00BD0BEE" w:rsidP="00033391">
      <w:pPr>
        <w:pStyle w:val="NormalWeb"/>
        <w:spacing w:before="0" w:beforeAutospacing="0" w:after="0" w:afterAutospacing="0" w:line="360" w:lineRule="auto"/>
        <w:textAlignment w:val="baseline"/>
        <w:rPr>
          <w:rFonts w:cs="Times New Roman"/>
          <w:kern w:val="24"/>
          <w:sz w:val="28"/>
          <w:szCs w:val="28"/>
        </w:rPr>
      </w:pPr>
    </w:p>
    <w:p w:rsidR="00BD0BEE" w:rsidRDefault="00BD0BEE" w:rsidP="007C589D">
      <w:pPr>
        <w:pStyle w:val="NormalWeb"/>
        <w:spacing w:before="0" w:beforeAutospacing="0" w:after="0" w:afterAutospacing="0" w:line="360" w:lineRule="auto"/>
        <w:ind w:firstLine="570"/>
        <w:textAlignment w:val="baseline"/>
        <w:rPr>
          <w:rFonts w:cs="Times New Roman"/>
          <w:kern w:val="24"/>
          <w:sz w:val="28"/>
          <w:szCs w:val="28"/>
        </w:rPr>
      </w:pPr>
      <w:r>
        <w:rPr>
          <w:rFonts w:cs="Times New Roman"/>
          <w:kern w:val="24"/>
          <w:sz w:val="28"/>
          <w:szCs w:val="28"/>
        </w:rPr>
        <w:t xml:space="preserve">                              </w:t>
      </w:r>
      <w:r>
        <w:rPr>
          <w:rFonts w:cs="Times New Roman" w:hint="eastAsia"/>
          <w:kern w:val="24"/>
          <w:sz w:val="28"/>
          <w:szCs w:val="28"/>
        </w:rPr>
        <w:t>社会体育学院党总支</w:t>
      </w:r>
    </w:p>
    <w:p w:rsidR="00BD0BEE" w:rsidRPr="007C589D" w:rsidRDefault="00BD0BEE" w:rsidP="006A787C">
      <w:pPr>
        <w:pStyle w:val="NormalWeb"/>
        <w:spacing w:before="0" w:beforeAutospacing="0" w:after="0" w:afterAutospacing="0" w:line="360" w:lineRule="auto"/>
        <w:ind w:firstLineChars="1752" w:firstLine="31680"/>
        <w:textAlignment w:val="baseline"/>
        <w:rPr>
          <w:color w:val="000000"/>
          <w:sz w:val="28"/>
          <w:szCs w:val="28"/>
        </w:rPr>
      </w:pPr>
      <w:r>
        <w:rPr>
          <w:rFonts w:cs="Times New Roman"/>
          <w:kern w:val="24"/>
          <w:sz w:val="28"/>
          <w:szCs w:val="28"/>
        </w:rPr>
        <w:t>2018</w:t>
      </w:r>
      <w:r>
        <w:rPr>
          <w:rFonts w:cs="Times New Roman" w:hint="eastAsia"/>
          <w:kern w:val="24"/>
          <w:sz w:val="28"/>
          <w:szCs w:val="28"/>
        </w:rPr>
        <w:t>年</w:t>
      </w:r>
      <w:r>
        <w:rPr>
          <w:rFonts w:cs="Times New Roman"/>
          <w:kern w:val="24"/>
          <w:sz w:val="28"/>
          <w:szCs w:val="28"/>
        </w:rPr>
        <w:t>11</w:t>
      </w:r>
      <w:r>
        <w:rPr>
          <w:rFonts w:cs="Times New Roman" w:hint="eastAsia"/>
          <w:kern w:val="24"/>
          <w:sz w:val="28"/>
          <w:szCs w:val="28"/>
        </w:rPr>
        <w:t>月</w:t>
      </w:r>
      <w:r>
        <w:rPr>
          <w:rFonts w:cs="Times New Roman"/>
          <w:kern w:val="24"/>
          <w:sz w:val="28"/>
          <w:szCs w:val="28"/>
        </w:rPr>
        <w:t>13</w:t>
      </w:r>
      <w:r>
        <w:rPr>
          <w:rFonts w:cs="Times New Roman" w:hint="eastAsia"/>
          <w:kern w:val="24"/>
          <w:sz w:val="28"/>
          <w:szCs w:val="28"/>
        </w:rPr>
        <w:t>日</w:t>
      </w:r>
    </w:p>
    <w:sectPr w:rsidR="00BD0BEE" w:rsidRPr="007C589D" w:rsidSect="007C58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BEE" w:rsidRDefault="00BD0BEE" w:rsidP="00F70B45">
      <w:r>
        <w:separator/>
      </w:r>
    </w:p>
  </w:endnote>
  <w:endnote w:type="continuationSeparator" w:id="0">
    <w:p w:rsidR="00BD0BEE" w:rsidRDefault="00BD0BEE" w:rsidP="00F70B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0000000000000000000"/>
    <w:charset w:val="86"/>
    <w:family w:val="swiss"/>
    <w:notTrueType/>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BEE" w:rsidRDefault="00BD0BEE" w:rsidP="00F70B45">
      <w:r>
        <w:separator/>
      </w:r>
    </w:p>
  </w:footnote>
  <w:footnote w:type="continuationSeparator" w:id="0">
    <w:p w:rsidR="00BD0BEE" w:rsidRDefault="00BD0BEE" w:rsidP="00F70B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41434"/>
    <w:multiLevelType w:val="hybridMultilevel"/>
    <w:tmpl w:val="85B269EC"/>
    <w:lvl w:ilvl="0" w:tplc="F800A1E6">
      <w:start w:val="1"/>
      <w:numFmt w:val="bullet"/>
      <w:lvlText w:val=""/>
      <w:lvlJc w:val="left"/>
      <w:pPr>
        <w:tabs>
          <w:tab w:val="num" w:pos="720"/>
        </w:tabs>
        <w:ind w:left="720" w:hanging="360"/>
      </w:pPr>
      <w:rPr>
        <w:rFonts w:ascii="Wingdings" w:hAnsi="Wingdings" w:hint="default"/>
      </w:rPr>
    </w:lvl>
    <w:lvl w:ilvl="1" w:tplc="853A758A" w:tentative="1">
      <w:start w:val="1"/>
      <w:numFmt w:val="bullet"/>
      <w:lvlText w:val=""/>
      <w:lvlJc w:val="left"/>
      <w:pPr>
        <w:tabs>
          <w:tab w:val="num" w:pos="1440"/>
        </w:tabs>
        <w:ind w:left="1440" w:hanging="360"/>
      </w:pPr>
      <w:rPr>
        <w:rFonts w:ascii="Wingdings" w:hAnsi="Wingdings" w:hint="default"/>
      </w:rPr>
    </w:lvl>
    <w:lvl w:ilvl="2" w:tplc="8D0473EE" w:tentative="1">
      <w:start w:val="1"/>
      <w:numFmt w:val="bullet"/>
      <w:lvlText w:val=""/>
      <w:lvlJc w:val="left"/>
      <w:pPr>
        <w:tabs>
          <w:tab w:val="num" w:pos="2160"/>
        </w:tabs>
        <w:ind w:left="2160" w:hanging="360"/>
      </w:pPr>
      <w:rPr>
        <w:rFonts w:ascii="Wingdings" w:hAnsi="Wingdings" w:hint="default"/>
      </w:rPr>
    </w:lvl>
    <w:lvl w:ilvl="3" w:tplc="EED85B7A" w:tentative="1">
      <w:start w:val="1"/>
      <w:numFmt w:val="bullet"/>
      <w:lvlText w:val=""/>
      <w:lvlJc w:val="left"/>
      <w:pPr>
        <w:tabs>
          <w:tab w:val="num" w:pos="2880"/>
        </w:tabs>
        <w:ind w:left="2880" w:hanging="360"/>
      </w:pPr>
      <w:rPr>
        <w:rFonts w:ascii="Wingdings" w:hAnsi="Wingdings" w:hint="default"/>
      </w:rPr>
    </w:lvl>
    <w:lvl w:ilvl="4" w:tplc="DEDAE712" w:tentative="1">
      <w:start w:val="1"/>
      <w:numFmt w:val="bullet"/>
      <w:lvlText w:val=""/>
      <w:lvlJc w:val="left"/>
      <w:pPr>
        <w:tabs>
          <w:tab w:val="num" w:pos="3600"/>
        </w:tabs>
        <w:ind w:left="3600" w:hanging="360"/>
      </w:pPr>
      <w:rPr>
        <w:rFonts w:ascii="Wingdings" w:hAnsi="Wingdings" w:hint="default"/>
      </w:rPr>
    </w:lvl>
    <w:lvl w:ilvl="5" w:tplc="3FBED1C0" w:tentative="1">
      <w:start w:val="1"/>
      <w:numFmt w:val="bullet"/>
      <w:lvlText w:val=""/>
      <w:lvlJc w:val="left"/>
      <w:pPr>
        <w:tabs>
          <w:tab w:val="num" w:pos="4320"/>
        </w:tabs>
        <w:ind w:left="4320" w:hanging="360"/>
      </w:pPr>
      <w:rPr>
        <w:rFonts w:ascii="Wingdings" w:hAnsi="Wingdings" w:hint="default"/>
      </w:rPr>
    </w:lvl>
    <w:lvl w:ilvl="6" w:tplc="4F3C37BE" w:tentative="1">
      <w:start w:val="1"/>
      <w:numFmt w:val="bullet"/>
      <w:lvlText w:val=""/>
      <w:lvlJc w:val="left"/>
      <w:pPr>
        <w:tabs>
          <w:tab w:val="num" w:pos="5040"/>
        </w:tabs>
        <w:ind w:left="5040" w:hanging="360"/>
      </w:pPr>
      <w:rPr>
        <w:rFonts w:ascii="Wingdings" w:hAnsi="Wingdings" w:hint="default"/>
      </w:rPr>
    </w:lvl>
    <w:lvl w:ilvl="7" w:tplc="D08632F6" w:tentative="1">
      <w:start w:val="1"/>
      <w:numFmt w:val="bullet"/>
      <w:lvlText w:val=""/>
      <w:lvlJc w:val="left"/>
      <w:pPr>
        <w:tabs>
          <w:tab w:val="num" w:pos="5760"/>
        </w:tabs>
        <w:ind w:left="5760" w:hanging="360"/>
      </w:pPr>
      <w:rPr>
        <w:rFonts w:ascii="Wingdings" w:hAnsi="Wingdings" w:hint="default"/>
      </w:rPr>
    </w:lvl>
    <w:lvl w:ilvl="8" w:tplc="8932E0D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002C"/>
    <w:rsid w:val="00033391"/>
    <w:rsid w:val="00044A0D"/>
    <w:rsid w:val="00045520"/>
    <w:rsid w:val="00053446"/>
    <w:rsid w:val="00055555"/>
    <w:rsid w:val="00074651"/>
    <w:rsid w:val="000749D1"/>
    <w:rsid w:val="0008282A"/>
    <w:rsid w:val="000864B4"/>
    <w:rsid w:val="000C4A37"/>
    <w:rsid w:val="000C57AF"/>
    <w:rsid w:val="000F0C0C"/>
    <w:rsid w:val="000F7F71"/>
    <w:rsid w:val="00102DD5"/>
    <w:rsid w:val="0012317E"/>
    <w:rsid w:val="00141C0B"/>
    <w:rsid w:val="00143AB0"/>
    <w:rsid w:val="001544C4"/>
    <w:rsid w:val="00163A54"/>
    <w:rsid w:val="00163DA5"/>
    <w:rsid w:val="00171000"/>
    <w:rsid w:val="00176213"/>
    <w:rsid w:val="00177E73"/>
    <w:rsid w:val="001810A4"/>
    <w:rsid w:val="001850C4"/>
    <w:rsid w:val="001B2F0E"/>
    <w:rsid w:val="001C5B95"/>
    <w:rsid w:val="001E062E"/>
    <w:rsid w:val="001E41C7"/>
    <w:rsid w:val="001F076E"/>
    <w:rsid w:val="00265B4E"/>
    <w:rsid w:val="002A3148"/>
    <w:rsid w:val="002A7AC9"/>
    <w:rsid w:val="002C110F"/>
    <w:rsid w:val="002C7575"/>
    <w:rsid w:val="002E1B95"/>
    <w:rsid w:val="002E3528"/>
    <w:rsid w:val="002E7240"/>
    <w:rsid w:val="003226C4"/>
    <w:rsid w:val="00357588"/>
    <w:rsid w:val="00364202"/>
    <w:rsid w:val="00365CBD"/>
    <w:rsid w:val="00372D8E"/>
    <w:rsid w:val="00374CDC"/>
    <w:rsid w:val="00376237"/>
    <w:rsid w:val="003A4D73"/>
    <w:rsid w:val="003A54F5"/>
    <w:rsid w:val="003B0CD3"/>
    <w:rsid w:val="003B34E3"/>
    <w:rsid w:val="003D1C12"/>
    <w:rsid w:val="003F0157"/>
    <w:rsid w:val="003F7A3D"/>
    <w:rsid w:val="00411FE1"/>
    <w:rsid w:val="00412A4D"/>
    <w:rsid w:val="004152D1"/>
    <w:rsid w:val="004225AC"/>
    <w:rsid w:val="00440BFC"/>
    <w:rsid w:val="004575E4"/>
    <w:rsid w:val="004602C5"/>
    <w:rsid w:val="004619EF"/>
    <w:rsid w:val="0046427C"/>
    <w:rsid w:val="0048130F"/>
    <w:rsid w:val="0048491D"/>
    <w:rsid w:val="004862CA"/>
    <w:rsid w:val="004B1E05"/>
    <w:rsid w:val="004E3237"/>
    <w:rsid w:val="004E338E"/>
    <w:rsid w:val="00514691"/>
    <w:rsid w:val="00517BD7"/>
    <w:rsid w:val="00530608"/>
    <w:rsid w:val="00537537"/>
    <w:rsid w:val="0056532C"/>
    <w:rsid w:val="0057017F"/>
    <w:rsid w:val="005901DC"/>
    <w:rsid w:val="005956B9"/>
    <w:rsid w:val="005A1A0E"/>
    <w:rsid w:val="005B0829"/>
    <w:rsid w:val="005B2C02"/>
    <w:rsid w:val="005E01D7"/>
    <w:rsid w:val="006234C7"/>
    <w:rsid w:val="006301DC"/>
    <w:rsid w:val="006319C9"/>
    <w:rsid w:val="00644481"/>
    <w:rsid w:val="0067211A"/>
    <w:rsid w:val="006773FF"/>
    <w:rsid w:val="0069658C"/>
    <w:rsid w:val="00697989"/>
    <w:rsid w:val="006A39AF"/>
    <w:rsid w:val="006A787C"/>
    <w:rsid w:val="006B5D09"/>
    <w:rsid w:val="00722ED7"/>
    <w:rsid w:val="00732377"/>
    <w:rsid w:val="007331FB"/>
    <w:rsid w:val="00743A35"/>
    <w:rsid w:val="00773B3B"/>
    <w:rsid w:val="0079042D"/>
    <w:rsid w:val="0079484B"/>
    <w:rsid w:val="007B5BB7"/>
    <w:rsid w:val="007C1814"/>
    <w:rsid w:val="007C589D"/>
    <w:rsid w:val="007C6241"/>
    <w:rsid w:val="007C63CA"/>
    <w:rsid w:val="007F429E"/>
    <w:rsid w:val="0081130D"/>
    <w:rsid w:val="00814DDF"/>
    <w:rsid w:val="0082183C"/>
    <w:rsid w:val="00827ED2"/>
    <w:rsid w:val="00847EDF"/>
    <w:rsid w:val="00851A4F"/>
    <w:rsid w:val="008577EB"/>
    <w:rsid w:val="00885C89"/>
    <w:rsid w:val="0089002C"/>
    <w:rsid w:val="008B21BF"/>
    <w:rsid w:val="008D1FAB"/>
    <w:rsid w:val="008E31A4"/>
    <w:rsid w:val="008F71B2"/>
    <w:rsid w:val="00901598"/>
    <w:rsid w:val="00902F75"/>
    <w:rsid w:val="00946707"/>
    <w:rsid w:val="00947F8D"/>
    <w:rsid w:val="00955906"/>
    <w:rsid w:val="009754AA"/>
    <w:rsid w:val="009B5EF6"/>
    <w:rsid w:val="009B613E"/>
    <w:rsid w:val="009D4E06"/>
    <w:rsid w:val="009E270C"/>
    <w:rsid w:val="00A0308E"/>
    <w:rsid w:val="00A036BE"/>
    <w:rsid w:val="00A0371D"/>
    <w:rsid w:val="00A32F1D"/>
    <w:rsid w:val="00A47650"/>
    <w:rsid w:val="00A67A28"/>
    <w:rsid w:val="00A97DC7"/>
    <w:rsid w:val="00AC1DC3"/>
    <w:rsid w:val="00AD1382"/>
    <w:rsid w:val="00AE7A3B"/>
    <w:rsid w:val="00B01C7A"/>
    <w:rsid w:val="00B03300"/>
    <w:rsid w:val="00B07D61"/>
    <w:rsid w:val="00B547F3"/>
    <w:rsid w:val="00B72A4F"/>
    <w:rsid w:val="00B94AE0"/>
    <w:rsid w:val="00BC2FB3"/>
    <w:rsid w:val="00BD0BEE"/>
    <w:rsid w:val="00BE15B0"/>
    <w:rsid w:val="00BE24B6"/>
    <w:rsid w:val="00BE38AD"/>
    <w:rsid w:val="00BF000E"/>
    <w:rsid w:val="00BF1A54"/>
    <w:rsid w:val="00BF1B85"/>
    <w:rsid w:val="00BF3285"/>
    <w:rsid w:val="00BF5FCB"/>
    <w:rsid w:val="00C16635"/>
    <w:rsid w:val="00C3610F"/>
    <w:rsid w:val="00C37379"/>
    <w:rsid w:val="00C44CE4"/>
    <w:rsid w:val="00C60A61"/>
    <w:rsid w:val="00C63DF5"/>
    <w:rsid w:val="00C74B1D"/>
    <w:rsid w:val="00C87942"/>
    <w:rsid w:val="00C92986"/>
    <w:rsid w:val="00C957F3"/>
    <w:rsid w:val="00CB2E69"/>
    <w:rsid w:val="00CC48DC"/>
    <w:rsid w:val="00CE0930"/>
    <w:rsid w:val="00CE7E49"/>
    <w:rsid w:val="00D21895"/>
    <w:rsid w:val="00D26E9E"/>
    <w:rsid w:val="00D53590"/>
    <w:rsid w:val="00D70E85"/>
    <w:rsid w:val="00D87F01"/>
    <w:rsid w:val="00DA45BB"/>
    <w:rsid w:val="00DA5DB9"/>
    <w:rsid w:val="00DB752B"/>
    <w:rsid w:val="00DC6BD6"/>
    <w:rsid w:val="00DF0A55"/>
    <w:rsid w:val="00DF7AF0"/>
    <w:rsid w:val="00E14662"/>
    <w:rsid w:val="00E53E62"/>
    <w:rsid w:val="00E564DC"/>
    <w:rsid w:val="00E93DBB"/>
    <w:rsid w:val="00EB7D06"/>
    <w:rsid w:val="00ED3EDF"/>
    <w:rsid w:val="00ED6220"/>
    <w:rsid w:val="00F422D5"/>
    <w:rsid w:val="00F51318"/>
    <w:rsid w:val="00F70B45"/>
    <w:rsid w:val="00FA4EFD"/>
    <w:rsid w:val="00FE2F73"/>
    <w:rsid w:val="00FF612A"/>
    <w:rsid w:val="00FF71F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B45"/>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0B45"/>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locked/>
    <w:rsid w:val="00F70B45"/>
    <w:rPr>
      <w:rFonts w:cs="Times New Roman"/>
      <w:sz w:val="18"/>
      <w:szCs w:val="18"/>
    </w:rPr>
  </w:style>
  <w:style w:type="paragraph" w:styleId="Footer">
    <w:name w:val="footer"/>
    <w:basedOn w:val="Normal"/>
    <w:link w:val="FooterChar"/>
    <w:uiPriority w:val="99"/>
    <w:rsid w:val="00F70B45"/>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F70B45"/>
    <w:rPr>
      <w:rFonts w:cs="Times New Roman"/>
      <w:sz w:val="18"/>
      <w:szCs w:val="18"/>
    </w:rPr>
  </w:style>
  <w:style w:type="paragraph" w:styleId="NormalWeb">
    <w:name w:val="Normal (Web)"/>
    <w:basedOn w:val="Normal"/>
    <w:uiPriority w:val="99"/>
    <w:rsid w:val="00F70B45"/>
    <w:pPr>
      <w:widowControl/>
      <w:spacing w:before="100" w:beforeAutospacing="1" w:after="100" w:afterAutospacing="1"/>
      <w:jc w:val="left"/>
    </w:pPr>
    <w:rPr>
      <w:rFonts w:ascii="宋体" w:hAnsi="宋体" w:cs="宋体"/>
      <w:kern w:val="0"/>
      <w:sz w:val="24"/>
    </w:rPr>
  </w:style>
  <w:style w:type="paragraph" w:styleId="NoSpacing">
    <w:name w:val="No Spacing"/>
    <w:uiPriority w:val="99"/>
    <w:qFormat/>
    <w:rsid w:val="00F70B45"/>
    <w:pPr>
      <w:widowControl w:val="0"/>
      <w:jc w:val="both"/>
    </w:pPr>
    <w:rPr>
      <w:rFonts w:ascii="Times New Roman" w:hAnsi="Times New Roman"/>
      <w:szCs w:val="24"/>
    </w:rPr>
  </w:style>
  <w:style w:type="table" w:styleId="TableGrid">
    <w:name w:val="Table Grid"/>
    <w:basedOn w:val="TableNormal"/>
    <w:uiPriority w:val="99"/>
    <w:rsid w:val="00BF3285"/>
    <w:rPr>
      <w:rFonts w:eastAsia="微软雅黑"/>
      <w:kern w:val="0"/>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72D8E"/>
    <w:pPr>
      <w:widowControl/>
      <w:ind w:firstLineChars="200" w:firstLine="420"/>
      <w:jc w:val="left"/>
    </w:pPr>
    <w:rPr>
      <w:rFonts w:ascii="宋体" w:hAnsi="宋体" w:cs="宋体"/>
      <w:kern w:val="0"/>
      <w:sz w:val="24"/>
    </w:rPr>
  </w:style>
  <w:style w:type="character" w:styleId="Emphasis">
    <w:name w:val="Emphasis"/>
    <w:basedOn w:val="DefaultParagraphFont"/>
    <w:uiPriority w:val="99"/>
    <w:qFormat/>
    <w:rsid w:val="004E3237"/>
    <w:rPr>
      <w:rFonts w:cs="Times New Roman"/>
      <w:color w:val="CC0000"/>
    </w:rPr>
  </w:style>
  <w:style w:type="character" w:styleId="Hyperlink">
    <w:name w:val="Hyperlink"/>
    <w:basedOn w:val="DefaultParagraphFont"/>
    <w:uiPriority w:val="99"/>
    <w:semiHidden/>
    <w:rsid w:val="004E3237"/>
    <w:rPr>
      <w:rFonts w:cs="Times New Roman"/>
      <w:color w:val="3366CC"/>
      <w:u w:val="none"/>
      <w:effect w:val="none"/>
    </w:rPr>
  </w:style>
  <w:style w:type="paragraph" w:styleId="BalloonText">
    <w:name w:val="Balloon Text"/>
    <w:basedOn w:val="Normal"/>
    <w:link w:val="BalloonTextChar"/>
    <w:uiPriority w:val="99"/>
    <w:semiHidden/>
    <w:rsid w:val="001C5B95"/>
    <w:rPr>
      <w:sz w:val="18"/>
      <w:szCs w:val="18"/>
    </w:rPr>
  </w:style>
  <w:style w:type="character" w:customStyle="1" w:styleId="BalloonTextChar">
    <w:name w:val="Balloon Text Char"/>
    <w:basedOn w:val="DefaultParagraphFont"/>
    <w:link w:val="BalloonText"/>
    <w:uiPriority w:val="99"/>
    <w:semiHidden/>
    <w:locked/>
    <w:rsid w:val="001C5B9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938555690">
      <w:marLeft w:val="0"/>
      <w:marRight w:val="0"/>
      <w:marTop w:val="0"/>
      <w:marBottom w:val="0"/>
      <w:divBdr>
        <w:top w:val="none" w:sz="0" w:space="0" w:color="auto"/>
        <w:left w:val="none" w:sz="0" w:space="0" w:color="auto"/>
        <w:bottom w:val="none" w:sz="0" w:space="0" w:color="auto"/>
        <w:right w:val="none" w:sz="0" w:space="0" w:color="auto"/>
      </w:divBdr>
    </w:div>
    <w:div w:id="1938555691">
      <w:marLeft w:val="0"/>
      <w:marRight w:val="0"/>
      <w:marTop w:val="0"/>
      <w:marBottom w:val="0"/>
      <w:divBdr>
        <w:top w:val="none" w:sz="0" w:space="0" w:color="auto"/>
        <w:left w:val="none" w:sz="0" w:space="0" w:color="auto"/>
        <w:bottom w:val="none" w:sz="0" w:space="0" w:color="auto"/>
        <w:right w:val="none" w:sz="0" w:space="0" w:color="auto"/>
      </w:divBdr>
    </w:div>
    <w:div w:id="1938555692">
      <w:marLeft w:val="0"/>
      <w:marRight w:val="0"/>
      <w:marTop w:val="0"/>
      <w:marBottom w:val="0"/>
      <w:divBdr>
        <w:top w:val="none" w:sz="0" w:space="0" w:color="auto"/>
        <w:left w:val="none" w:sz="0" w:space="0" w:color="auto"/>
        <w:bottom w:val="none" w:sz="0" w:space="0" w:color="auto"/>
        <w:right w:val="none" w:sz="0" w:space="0" w:color="auto"/>
      </w:divBdr>
    </w:div>
    <w:div w:id="1938555694">
      <w:marLeft w:val="0"/>
      <w:marRight w:val="0"/>
      <w:marTop w:val="0"/>
      <w:marBottom w:val="0"/>
      <w:divBdr>
        <w:top w:val="none" w:sz="0" w:space="0" w:color="auto"/>
        <w:left w:val="none" w:sz="0" w:space="0" w:color="auto"/>
        <w:bottom w:val="none" w:sz="0" w:space="0" w:color="auto"/>
        <w:right w:val="none" w:sz="0" w:space="0" w:color="auto"/>
      </w:divBdr>
      <w:divsChild>
        <w:div w:id="1938555693">
          <w:marLeft w:val="1440"/>
          <w:marRight w:val="0"/>
          <w:marTop w:val="0"/>
          <w:marBottom w:val="0"/>
          <w:divBdr>
            <w:top w:val="none" w:sz="0" w:space="0" w:color="auto"/>
            <w:left w:val="none" w:sz="0" w:space="0" w:color="auto"/>
            <w:bottom w:val="none" w:sz="0" w:space="0" w:color="auto"/>
            <w:right w:val="none" w:sz="0" w:space="0" w:color="auto"/>
          </w:divBdr>
        </w:div>
        <w:div w:id="1938555695">
          <w:marLeft w:val="1440"/>
          <w:marRight w:val="0"/>
          <w:marTop w:val="0"/>
          <w:marBottom w:val="0"/>
          <w:divBdr>
            <w:top w:val="none" w:sz="0" w:space="0" w:color="auto"/>
            <w:left w:val="none" w:sz="0" w:space="0" w:color="auto"/>
            <w:bottom w:val="none" w:sz="0" w:space="0" w:color="auto"/>
            <w:right w:val="none" w:sz="0" w:space="0" w:color="auto"/>
          </w:divBdr>
        </w:div>
        <w:div w:id="1938555696">
          <w:marLeft w:val="1440"/>
          <w:marRight w:val="0"/>
          <w:marTop w:val="0"/>
          <w:marBottom w:val="0"/>
          <w:divBdr>
            <w:top w:val="none" w:sz="0" w:space="0" w:color="auto"/>
            <w:left w:val="none" w:sz="0" w:space="0" w:color="auto"/>
            <w:bottom w:val="none" w:sz="0" w:space="0" w:color="auto"/>
            <w:right w:val="none" w:sz="0" w:space="0" w:color="auto"/>
          </w:divBdr>
        </w:div>
        <w:div w:id="1938555698">
          <w:marLeft w:val="1440"/>
          <w:marRight w:val="0"/>
          <w:marTop w:val="0"/>
          <w:marBottom w:val="0"/>
          <w:divBdr>
            <w:top w:val="none" w:sz="0" w:space="0" w:color="auto"/>
            <w:left w:val="none" w:sz="0" w:space="0" w:color="auto"/>
            <w:bottom w:val="none" w:sz="0" w:space="0" w:color="auto"/>
            <w:right w:val="none" w:sz="0" w:space="0" w:color="auto"/>
          </w:divBdr>
        </w:div>
        <w:div w:id="1938555699">
          <w:marLeft w:val="1440"/>
          <w:marRight w:val="0"/>
          <w:marTop w:val="0"/>
          <w:marBottom w:val="0"/>
          <w:divBdr>
            <w:top w:val="none" w:sz="0" w:space="0" w:color="auto"/>
            <w:left w:val="none" w:sz="0" w:space="0" w:color="auto"/>
            <w:bottom w:val="none" w:sz="0" w:space="0" w:color="auto"/>
            <w:right w:val="none" w:sz="0" w:space="0" w:color="auto"/>
          </w:divBdr>
        </w:div>
        <w:div w:id="1938555703">
          <w:marLeft w:val="1440"/>
          <w:marRight w:val="0"/>
          <w:marTop w:val="0"/>
          <w:marBottom w:val="0"/>
          <w:divBdr>
            <w:top w:val="none" w:sz="0" w:space="0" w:color="auto"/>
            <w:left w:val="none" w:sz="0" w:space="0" w:color="auto"/>
            <w:bottom w:val="none" w:sz="0" w:space="0" w:color="auto"/>
            <w:right w:val="none" w:sz="0" w:space="0" w:color="auto"/>
          </w:divBdr>
        </w:div>
      </w:divsChild>
    </w:div>
    <w:div w:id="1938555697">
      <w:marLeft w:val="0"/>
      <w:marRight w:val="0"/>
      <w:marTop w:val="0"/>
      <w:marBottom w:val="0"/>
      <w:divBdr>
        <w:top w:val="none" w:sz="0" w:space="0" w:color="auto"/>
        <w:left w:val="none" w:sz="0" w:space="0" w:color="auto"/>
        <w:bottom w:val="none" w:sz="0" w:space="0" w:color="auto"/>
        <w:right w:val="none" w:sz="0" w:space="0" w:color="auto"/>
      </w:divBdr>
    </w:div>
    <w:div w:id="1938555700">
      <w:marLeft w:val="0"/>
      <w:marRight w:val="0"/>
      <w:marTop w:val="0"/>
      <w:marBottom w:val="0"/>
      <w:divBdr>
        <w:top w:val="none" w:sz="0" w:space="0" w:color="auto"/>
        <w:left w:val="none" w:sz="0" w:space="0" w:color="auto"/>
        <w:bottom w:val="none" w:sz="0" w:space="0" w:color="auto"/>
        <w:right w:val="none" w:sz="0" w:space="0" w:color="auto"/>
      </w:divBdr>
    </w:div>
    <w:div w:id="1938555701">
      <w:marLeft w:val="0"/>
      <w:marRight w:val="0"/>
      <w:marTop w:val="0"/>
      <w:marBottom w:val="0"/>
      <w:divBdr>
        <w:top w:val="none" w:sz="0" w:space="0" w:color="auto"/>
        <w:left w:val="none" w:sz="0" w:space="0" w:color="auto"/>
        <w:bottom w:val="none" w:sz="0" w:space="0" w:color="auto"/>
        <w:right w:val="none" w:sz="0" w:space="0" w:color="auto"/>
      </w:divBdr>
    </w:div>
    <w:div w:id="1938555702">
      <w:marLeft w:val="0"/>
      <w:marRight w:val="0"/>
      <w:marTop w:val="0"/>
      <w:marBottom w:val="0"/>
      <w:divBdr>
        <w:top w:val="none" w:sz="0" w:space="0" w:color="auto"/>
        <w:left w:val="none" w:sz="0" w:space="0" w:color="auto"/>
        <w:bottom w:val="none" w:sz="0" w:space="0" w:color="auto"/>
        <w:right w:val="none" w:sz="0" w:space="0" w:color="auto"/>
      </w:divBdr>
    </w:div>
    <w:div w:id="1938555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576</TotalTime>
  <Pages>6</Pages>
  <Words>509</Words>
  <Characters>2907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胡曦霞</cp:lastModifiedBy>
  <cp:revision>34</cp:revision>
  <cp:lastPrinted>2018-11-13T01:30:00Z</cp:lastPrinted>
  <dcterms:created xsi:type="dcterms:W3CDTF">2018-10-16T00:54:00Z</dcterms:created>
  <dcterms:modified xsi:type="dcterms:W3CDTF">2018-12-14T02:04:00Z</dcterms:modified>
</cp:coreProperties>
</file>